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98B" w14:textId="74294382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2CFB2D7D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CE1673">
        <w:rPr>
          <w:rFonts w:ascii="Times New Roman" w:hAnsi="Times New Roman" w:cs="Times New Roman"/>
          <w:sz w:val="24"/>
          <w:szCs w:val="24"/>
          <w:lang w:eastAsia="ar-SA"/>
        </w:rPr>
        <w:t>doradcy zawodowego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„Razem dbamy o siebie i rozwijamy się”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RPMA.09.01.00-14-g784/20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AD9659" w14:textId="0DDC3097" w:rsidR="009A3807" w:rsidRPr="00587FCB" w:rsidRDefault="00A70A6A" w:rsidP="0058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świadczenie 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doradcy zawodowego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–</w:t>
      </w:r>
      <w:r w:rsidR="00671662" w:rsidRPr="00587FCB">
        <w:rPr>
          <w:rFonts w:ascii="Times New Roman" w:hAnsi="Times New Roman" w:cs="Times New Roman"/>
          <w:sz w:val="24"/>
          <w:szCs w:val="24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X.2021 r. – V.2022 r.</w:t>
      </w:r>
    </w:p>
    <w:p w14:paraId="7E32F180" w14:textId="1C3E2346" w:rsidR="00125A50" w:rsidRPr="00587FCB" w:rsidRDefault="00587FCB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doradztw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doradztwa zawodowego: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77777777" w:rsidR="00125A50" w:rsidRPr="00587FCB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C5EF" w14:textId="78784E78" w:rsidR="0022310A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A673A1F" w14:textId="77777777" w:rsidR="0022310A" w:rsidRPr="00587FCB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2E8AD5C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F4C4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2F3AC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EF176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1F76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E46AD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A1D2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77777777" w:rsidR="00125A50" w:rsidRPr="00587FCB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78EF95" w14:textId="6CE57D9E" w:rsidR="0007713D" w:rsidRPr="009A25F6" w:rsidRDefault="0007713D" w:rsidP="009A25F6">
      <w:pPr>
        <w:pStyle w:val="Akapitzlist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25F6">
        <w:rPr>
          <w:u w:val="single"/>
        </w:rPr>
        <w:t>Celem zamówienia</w:t>
      </w:r>
      <w:r w:rsidRPr="009A25F6">
        <w:t xml:space="preserve"> jest wybór</w:t>
      </w:r>
      <w:r w:rsidRPr="009A25F6">
        <w:rPr>
          <w:b/>
          <w:lang w:eastAsia="ar-SA"/>
        </w:rPr>
        <w:t xml:space="preserve"> wykonawcy zamówienia obejmującego świadczenie </w:t>
      </w:r>
      <w:r w:rsidR="0022310A" w:rsidRPr="009A25F6">
        <w:rPr>
          <w:b/>
          <w:lang w:eastAsia="ar-SA"/>
        </w:rPr>
        <w:t>usługi doradcy</w:t>
      </w:r>
      <w:r w:rsidR="00EB3775" w:rsidRPr="009A25F6">
        <w:rPr>
          <w:b/>
          <w:lang w:eastAsia="ar-SA"/>
        </w:rPr>
        <w:t xml:space="preserve"> zawodowego</w:t>
      </w:r>
      <w:r w:rsidR="009A3807" w:rsidRPr="009A25F6">
        <w:rPr>
          <w:b/>
          <w:lang w:eastAsia="ar-SA"/>
        </w:rPr>
        <w:t xml:space="preserve"> </w:t>
      </w:r>
      <w:r w:rsidRPr="009A25F6">
        <w:t>dla uczestników/</w:t>
      </w:r>
      <w:r w:rsidR="0022310A" w:rsidRPr="009A25F6">
        <w:t>uczestniczek projektu</w:t>
      </w:r>
      <w:r w:rsidRPr="009A25F6">
        <w:t xml:space="preserve"> pn</w:t>
      </w:r>
      <w:r w:rsidR="0022310A" w:rsidRPr="009A25F6">
        <w:t xml:space="preserve">. </w:t>
      </w:r>
      <w:r w:rsidR="0022310A" w:rsidRPr="009A25F6">
        <w:rPr>
          <w:b/>
          <w:bCs/>
        </w:rPr>
        <w:t>„</w:t>
      </w:r>
      <w:r w:rsidR="0022310A" w:rsidRPr="009A25F6">
        <w:rPr>
          <w:b/>
          <w:bCs/>
          <w:lang w:eastAsia="ar-SA"/>
        </w:rPr>
        <w:t>Razem dbamy o siebie i rozwijamy się”</w:t>
      </w:r>
      <w:r w:rsidR="001025DB">
        <w:rPr>
          <w:b/>
          <w:bCs/>
          <w:lang w:eastAsia="ar-SA"/>
        </w:rPr>
        <w:t>.</w:t>
      </w:r>
    </w:p>
    <w:p w14:paraId="0A8BDBCF" w14:textId="77777777" w:rsidR="0007713D" w:rsidRPr="00587FCB" w:rsidRDefault="0007713D" w:rsidP="00587FCB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14:paraId="327C3BEA" w14:textId="77777777" w:rsidR="00EB3775" w:rsidRPr="00587FCB" w:rsidRDefault="00EB3775" w:rsidP="009A25F6">
      <w:pPr>
        <w:pStyle w:val="Akapitzlist"/>
        <w:numPr>
          <w:ilvl w:val="0"/>
          <w:numId w:val="28"/>
        </w:numPr>
        <w:spacing w:line="360" w:lineRule="auto"/>
        <w:jc w:val="both"/>
      </w:pPr>
      <w:r w:rsidRPr="00587FCB">
        <w:lastRenderedPageBreak/>
        <w:t>W ramach CZĘŚCI I:</w:t>
      </w:r>
    </w:p>
    <w:p w14:paraId="14639A26" w14:textId="1881324A" w:rsidR="00EB3775" w:rsidRPr="00683746" w:rsidRDefault="00EB3775" w:rsidP="00683746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odpowiedzialny będzie za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6E2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587FCB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 tym weryfikacj</w:t>
      </w:r>
      <w:r w:rsid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predyspozycji kandydata do zawodu prowadzone będzie po 2 godziny z każdym z 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2310A"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zegarowych</w:t>
      </w:r>
      <w:r w:rsidRPr="006837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D5914" w14:textId="7A1E4330" w:rsidR="00EB3775" w:rsidRPr="00587FCB" w:rsidRDefault="00EB3775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przeprowadzone zostaną w terminach:</w:t>
      </w:r>
      <w:r w:rsidRPr="00587FCB">
        <w:rPr>
          <w:rStyle w:val="tekstdok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10A">
        <w:rPr>
          <w:rFonts w:ascii="Times New Roman" w:hAnsi="Times New Roman" w:cs="Times New Roman"/>
          <w:sz w:val="24"/>
          <w:szCs w:val="24"/>
        </w:rPr>
        <w:t>X.2021 r. – V.2022 r.</w:t>
      </w:r>
      <w:r w:rsidRPr="00587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15EAE" w14:textId="2F73013F" w:rsidR="009A25F6" w:rsidRDefault="009A25F6" w:rsidP="00ED3F1E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Usługi będą realizowane w powiecie OSTROWSKIM w gminach: Brok</w:t>
      </w:r>
      <w:r w:rsidR="0015307B">
        <w:rPr>
          <w:rFonts w:ascii="Times New Roman" w:hAnsi="Times New Roman" w:cs="Times New Roman"/>
          <w:sz w:val="24"/>
          <w:szCs w:val="24"/>
          <w:lang w:eastAsia="ar-SA"/>
        </w:rPr>
        <w:t xml:space="preserve"> (miasto)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5307B">
        <w:rPr>
          <w:rFonts w:ascii="Times New Roman" w:hAnsi="Times New Roman" w:cs="Times New Roman"/>
          <w:sz w:val="24"/>
          <w:szCs w:val="24"/>
          <w:lang w:eastAsia="ar-SA"/>
        </w:rPr>
        <w:t xml:space="preserve"> Brok (obszar wiejski),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Małkinia Góra, Zaręby Kościelne. </w:t>
      </w:r>
    </w:p>
    <w:p w14:paraId="1FA029C9" w14:textId="71F9D006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mają być świadczone</w:t>
      </w:r>
      <w:r w:rsidR="007D2B19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t>od października 2021 r. do maja 2022 r.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harmonogramu ustalonego z Zamawiającym.</w:t>
      </w:r>
    </w:p>
    <w:p w14:paraId="5E6FB4DF" w14:textId="77777777" w:rsidR="00EB3775" w:rsidRPr="00587FCB" w:rsidRDefault="00EB3775" w:rsidP="00ED3F1E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wykładowcy do miejsca szkolenia. </w:t>
      </w:r>
    </w:p>
    <w:p w14:paraId="7E7AB955" w14:textId="77777777" w:rsidR="00EB3775" w:rsidRPr="00587FCB" w:rsidRDefault="00EB3775" w:rsidP="00ED3F1E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bCs/>
        </w:rPr>
      </w:pPr>
      <w:r w:rsidRPr="00587FCB">
        <w:rPr>
          <w:lang w:eastAsia="ar-SA"/>
        </w:rPr>
        <w:t xml:space="preserve">Zamawiający wymaga, aby wykładowcy spełniali wymagania w zakresie posiadania niezbędnej wiedzy i doświadczenia w realizacji </w:t>
      </w:r>
      <w:r w:rsidR="00E907EF" w:rsidRPr="00587FCB">
        <w:rPr>
          <w:lang w:eastAsia="ar-SA"/>
        </w:rPr>
        <w:t>w/w usługi</w:t>
      </w:r>
      <w:r w:rsidR="00422235">
        <w:rPr>
          <w:lang w:eastAsia="ar-SA"/>
        </w:rPr>
        <w:t>:</w:t>
      </w:r>
      <w:r w:rsidRPr="00587FCB">
        <w:rPr>
          <w:lang w:eastAsia="ar-SA"/>
        </w:rPr>
        <w:t xml:space="preserve"> </w:t>
      </w:r>
    </w:p>
    <w:p w14:paraId="4524E86A" w14:textId="5AF4A72E" w:rsidR="00EB3775" w:rsidRPr="00587FCB" w:rsidRDefault="00EB3775" w:rsidP="00991177">
      <w:pPr>
        <w:numPr>
          <w:ilvl w:val="0"/>
          <w:numId w:val="19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kierunkowe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potwierdzone certyfikatem lub zaświadczeniem,</w:t>
      </w:r>
    </w:p>
    <w:p w14:paraId="33F51222" w14:textId="45DCAF9C" w:rsidR="00EB3775" w:rsidRPr="00991177" w:rsidRDefault="00EB3775" w:rsidP="00991177">
      <w:pPr>
        <w:numPr>
          <w:ilvl w:val="0"/>
          <w:numId w:val="19"/>
        </w:numPr>
        <w:spacing w:after="0" w:line="360" w:lineRule="auto"/>
        <w:ind w:left="568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 min. </w:t>
      </w:r>
      <w:r w:rsidR="00E907EF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38405B" w14:textId="36E3E000" w:rsidR="00991177" w:rsidRPr="00991177" w:rsidRDefault="001025DB" w:rsidP="00991177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</w:rPr>
      </w:pPr>
      <w:r>
        <w:rPr>
          <w:color w:val="000000"/>
          <w:shd w:val="clear" w:color="auto" w:fill="FFFFFF"/>
        </w:rPr>
        <w:t>Ofertę n</w:t>
      </w:r>
      <w:bookmarkStart w:id="0" w:name="_GoBack"/>
      <w:bookmarkEnd w:id="0"/>
      <w:r w:rsidR="00991177">
        <w:rPr>
          <w:color w:val="000000"/>
          <w:shd w:val="clear" w:color="auto" w:fill="FFFFFF"/>
        </w:rPr>
        <w:t>ależy złożyć Z</w:t>
      </w:r>
      <w:r w:rsidR="00991177" w:rsidRPr="00991177">
        <w:rPr>
          <w:color w:val="000000"/>
          <w:shd w:val="clear" w:color="auto" w:fill="FFFFFF"/>
        </w:rPr>
        <w:t>amawiającemu osobiście lub listowie na adres siedziby Biura Projektu ul. Żeromskiego 5/1A w Olsztynie lub poprzez przesłanie wiadomości e-mail na adres: </w:t>
      </w:r>
      <w:r w:rsidR="00991177">
        <w:rPr>
          <w:shd w:val="clear" w:color="auto" w:fill="FFFFFF"/>
        </w:rPr>
        <w:t>edukacyjnaszansa@op.pl</w:t>
      </w:r>
      <w:r w:rsidR="00991177" w:rsidRPr="00991177">
        <w:rPr>
          <w:color w:val="000000"/>
          <w:shd w:val="clear" w:color="auto" w:fill="FFFFFF"/>
        </w:rPr>
        <w:t> do dnia 20.10.2021 r.</w:t>
      </w:r>
    </w:p>
    <w:p w14:paraId="5BC58435" w14:textId="77777777" w:rsidR="00EB3775" w:rsidRPr="00587FCB" w:rsidRDefault="00EB3775" w:rsidP="00587FCB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DC7A3" w14:textId="77777777" w:rsidR="00F23D44" w:rsidRPr="00587FCB" w:rsidRDefault="00F23D44" w:rsidP="00587FCB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5907EA5" w14:textId="77777777" w:rsidR="00125A50" w:rsidRPr="00587FCB" w:rsidRDefault="00125A50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73577640" w14:textId="77777777" w:rsidR="00125A50" w:rsidRPr="00422235" w:rsidRDefault="001F182C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sectPr w:rsidR="00125A50" w:rsidRPr="00422235" w:rsidSect="0022310A">
      <w:headerReference w:type="default" r:id="rId9"/>
      <w:footerReference w:type="default" r:id="rId10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E8D3" w14:textId="77777777" w:rsidR="00F229D9" w:rsidRDefault="00F229D9" w:rsidP="00B25CE1">
      <w:pPr>
        <w:spacing w:after="0" w:line="240" w:lineRule="auto"/>
      </w:pPr>
      <w:r>
        <w:separator/>
      </w:r>
    </w:p>
  </w:endnote>
  <w:endnote w:type="continuationSeparator" w:id="0">
    <w:p w14:paraId="63E74E67" w14:textId="77777777" w:rsidR="00F229D9" w:rsidRDefault="00F229D9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697D" w14:textId="235312EE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RPMA.09.01.00-14-g784/20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0888" w14:textId="77777777" w:rsidR="00F229D9" w:rsidRDefault="00F229D9" w:rsidP="00B25CE1">
      <w:pPr>
        <w:spacing w:after="0" w:line="240" w:lineRule="auto"/>
      </w:pPr>
      <w:r>
        <w:separator/>
      </w:r>
    </w:p>
  </w:footnote>
  <w:footnote w:type="continuationSeparator" w:id="0">
    <w:p w14:paraId="7238E0AB" w14:textId="77777777" w:rsidR="00F229D9" w:rsidRDefault="00F229D9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F781" w14:textId="2743D6F6" w:rsidR="00D030FA" w:rsidRPr="00B50092" w:rsidRDefault="00B50092" w:rsidP="00B50092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9A7308" wp14:editId="633FED83">
          <wp:extent cx="5760720" cy="4933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28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E"/>
    <w:rsid w:val="0006407E"/>
    <w:rsid w:val="0007713D"/>
    <w:rsid w:val="000A3DE4"/>
    <w:rsid w:val="001025DB"/>
    <w:rsid w:val="00102E2F"/>
    <w:rsid w:val="00125A50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E7F8F"/>
    <w:rsid w:val="004F4102"/>
    <w:rsid w:val="00534CF7"/>
    <w:rsid w:val="00587FCB"/>
    <w:rsid w:val="005A3322"/>
    <w:rsid w:val="005C21C8"/>
    <w:rsid w:val="0060100A"/>
    <w:rsid w:val="006658B9"/>
    <w:rsid w:val="00671662"/>
    <w:rsid w:val="00683746"/>
    <w:rsid w:val="006B188C"/>
    <w:rsid w:val="006B5673"/>
    <w:rsid w:val="006D2798"/>
    <w:rsid w:val="006E5BE4"/>
    <w:rsid w:val="00703C06"/>
    <w:rsid w:val="00704458"/>
    <w:rsid w:val="007105AC"/>
    <w:rsid w:val="00715472"/>
    <w:rsid w:val="00747E81"/>
    <w:rsid w:val="00772E6E"/>
    <w:rsid w:val="00782A54"/>
    <w:rsid w:val="00783D6D"/>
    <w:rsid w:val="007C1AA0"/>
    <w:rsid w:val="007C4B31"/>
    <w:rsid w:val="007D2B19"/>
    <w:rsid w:val="007E3B02"/>
    <w:rsid w:val="007F25A4"/>
    <w:rsid w:val="00893F74"/>
    <w:rsid w:val="008E13C8"/>
    <w:rsid w:val="00913DCB"/>
    <w:rsid w:val="0096551E"/>
    <w:rsid w:val="00974909"/>
    <w:rsid w:val="00982B8B"/>
    <w:rsid w:val="00991177"/>
    <w:rsid w:val="009A25F6"/>
    <w:rsid w:val="009A3807"/>
    <w:rsid w:val="009B0650"/>
    <w:rsid w:val="009D634E"/>
    <w:rsid w:val="009E736D"/>
    <w:rsid w:val="00A039FE"/>
    <w:rsid w:val="00A70A6A"/>
    <w:rsid w:val="00A822FB"/>
    <w:rsid w:val="00A93FCD"/>
    <w:rsid w:val="00A9693D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17288"/>
    <w:rsid w:val="00C679F6"/>
    <w:rsid w:val="00C75207"/>
    <w:rsid w:val="00C80EA4"/>
    <w:rsid w:val="00CA6E3E"/>
    <w:rsid w:val="00CC2185"/>
    <w:rsid w:val="00CE1673"/>
    <w:rsid w:val="00CF4288"/>
    <w:rsid w:val="00D030FA"/>
    <w:rsid w:val="00D7046A"/>
    <w:rsid w:val="00D85B3B"/>
    <w:rsid w:val="00D92BA0"/>
    <w:rsid w:val="00E00076"/>
    <w:rsid w:val="00E05AEF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ASUS K52J</cp:lastModifiedBy>
  <cp:revision>12</cp:revision>
  <cp:lastPrinted>2021-10-19T15:22:00Z</cp:lastPrinted>
  <dcterms:created xsi:type="dcterms:W3CDTF">2021-10-13T12:30:00Z</dcterms:created>
  <dcterms:modified xsi:type="dcterms:W3CDTF">2021-10-19T15:23:00Z</dcterms:modified>
</cp:coreProperties>
</file>