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02EC" w14:textId="77777777" w:rsidR="000E6B04" w:rsidRDefault="000E6B04" w:rsidP="00A0502D">
      <w:pPr>
        <w:spacing w:before="120" w:after="120" w:line="360" w:lineRule="auto"/>
        <w:jc w:val="center"/>
        <w:rPr>
          <w:rFonts w:ascii="Cambria" w:hAnsi="Cambria"/>
          <w:b/>
          <w:bCs/>
          <w:sz w:val="24"/>
          <w:szCs w:val="24"/>
        </w:rPr>
      </w:pPr>
    </w:p>
    <w:p w14:paraId="418E5856" w14:textId="42A59A9B" w:rsidR="00257106" w:rsidRPr="00A0502D" w:rsidRDefault="00B11AB0" w:rsidP="00A0502D">
      <w:pPr>
        <w:spacing w:before="120" w:after="120" w:line="360" w:lineRule="auto"/>
        <w:jc w:val="center"/>
        <w:rPr>
          <w:rFonts w:ascii="Cambria" w:hAnsi="Cambria"/>
          <w:b/>
          <w:bCs/>
          <w:sz w:val="24"/>
          <w:szCs w:val="24"/>
        </w:rPr>
      </w:pPr>
      <w:r w:rsidRPr="00A0502D">
        <w:rPr>
          <w:rFonts w:ascii="Cambria" w:hAnsi="Cambria"/>
          <w:b/>
          <w:bCs/>
          <w:sz w:val="24"/>
          <w:szCs w:val="24"/>
        </w:rPr>
        <w:t>REGULAMIN UCZESTNICTWA W PROJEKCIE</w:t>
      </w:r>
    </w:p>
    <w:p w14:paraId="0CDFA0EE" w14:textId="3949BAB0" w:rsidR="00257106" w:rsidRPr="00A0502D" w:rsidRDefault="00B11AB0" w:rsidP="00A0502D">
      <w:pPr>
        <w:spacing w:before="120" w:after="120" w:line="360" w:lineRule="auto"/>
        <w:jc w:val="center"/>
        <w:rPr>
          <w:rFonts w:ascii="Cambria" w:hAnsi="Cambria"/>
          <w:sz w:val="24"/>
          <w:szCs w:val="24"/>
        </w:rPr>
      </w:pPr>
      <w:r w:rsidRPr="00A0502D">
        <w:rPr>
          <w:rFonts w:ascii="Cambria" w:hAnsi="Cambria"/>
          <w:b/>
          <w:bCs/>
          <w:sz w:val="24"/>
          <w:szCs w:val="24"/>
        </w:rPr>
        <w:t xml:space="preserve">„RODZICE </w:t>
      </w:r>
      <w:r w:rsidR="00EC5041">
        <w:rPr>
          <w:rFonts w:ascii="Cambria" w:hAnsi="Cambria"/>
          <w:b/>
          <w:bCs/>
          <w:sz w:val="24"/>
          <w:szCs w:val="24"/>
        </w:rPr>
        <w:t>Z SUBREGIONU EŁCKIEGO WRACAJĄ</w:t>
      </w:r>
      <w:r w:rsidR="00EC5041" w:rsidRPr="00A0502D">
        <w:rPr>
          <w:rFonts w:ascii="Cambria" w:hAnsi="Cambria"/>
          <w:b/>
          <w:bCs/>
          <w:sz w:val="24"/>
          <w:szCs w:val="24"/>
        </w:rPr>
        <w:t xml:space="preserve"> </w:t>
      </w:r>
      <w:r w:rsidRPr="00A0502D">
        <w:rPr>
          <w:rFonts w:ascii="Cambria" w:hAnsi="Cambria"/>
          <w:b/>
          <w:bCs/>
          <w:sz w:val="24"/>
          <w:szCs w:val="24"/>
        </w:rPr>
        <w:t>DO PRACY”</w:t>
      </w:r>
    </w:p>
    <w:p w14:paraId="77A04FEC" w14:textId="77777777" w:rsidR="00A55D87" w:rsidRDefault="00A55D87" w:rsidP="00A55D87">
      <w:pPr>
        <w:spacing w:after="120" w:line="276" w:lineRule="auto"/>
        <w:jc w:val="center"/>
        <w:rPr>
          <w:rFonts w:ascii="Cambria" w:eastAsia="Calibri" w:hAnsi="Cambria" w:cs="Times New Roman"/>
          <w:b/>
          <w:bCs/>
          <w:lang w:eastAsia="pl-PL"/>
        </w:rPr>
      </w:pPr>
    </w:p>
    <w:p w14:paraId="66CDCFDF" w14:textId="57E0D713" w:rsidR="00A55D87" w:rsidRPr="00A55D87" w:rsidRDefault="00A55D87" w:rsidP="00A55D87">
      <w:pPr>
        <w:spacing w:before="120" w:after="120" w:line="360" w:lineRule="auto"/>
        <w:jc w:val="center"/>
        <w:rPr>
          <w:rFonts w:ascii="Cambria" w:eastAsia="Calibri" w:hAnsi="Cambria" w:cs="Times New Roman"/>
          <w:b/>
          <w:bCs/>
          <w:sz w:val="24"/>
          <w:szCs w:val="24"/>
          <w:lang w:eastAsia="pl-PL"/>
        </w:rPr>
      </w:pPr>
      <w:r w:rsidRPr="00A55D87">
        <w:rPr>
          <w:rFonts w:ascii="Cambria" w:eastAsia="Calibri" w:hAnsi="Cambria" w:cs="Times New Roman"/>
          <w:b/>
          <w:bCs/>
          <w:sz w:val="24"/>
          <w:szCs w:val="24"/>
          <w:lang w:eastAsia="pl-PL"/>
        </w:rPr>
        <w:t xml:space="preserve">§ 1 </w:t>
      </w:r>
      <w:r>
        <w:rPr>
          <w:rFonts w:ascii="Cambria" w:eastAsia="Calibri" w:hAnsi="Cambria" w:cs="Times New Roman"/>
          <w:b/>
          <w:bCs/>
          <w:sz w:val="24"/>
          <w:szCs w:val="24"/>
          <w:lang w:eastAsia="pl-PL"/>
        </w:rPr>
        <w:t>D</w:t>
      </w:r>
      <w:r w:rsidRPr="00A55D87">
        <w:rPr>
          <w:rFonts w:ascii="Cambria" w:eastAsia="Calibri" w:hAnsi="Cambria" w:cs="Times New Roman"/>
          <w:b/>
          <w:bCs/>
          <w:sz w:val="24"/>
          <w:szCs w:val="24"/>
          <w:lang w:eastAsia="pl-PL"/>
        </w:rPr>
        <w:t>efinicje</w:t>
      </w:r>
    </w:p>
    <w:p w14:paraId="00AC7AB4" w14:textId="77777777" w:rsidR="00A55D87" w:rsidRPr="00A55D87" w:rsidRDefault="00A55D87" w:rsidP="00A55D87">
      <w:pPr>
        <w:spacing w:before="120" w:after="120" w:line="360" w:lineRule="auto"/>
        <w:jc w:val="both"/>
        <w:rPr>
          <w:rFonts w:ascii="Cambria" w:eastAsia="Calibri" w:hAnsi="Cambria" w:cs="Times New Roman"/>
          <w:sz w:val="24"/>
          <w:szCs w:val="24"/>
          <w:lang w:eastAsia="pl-PL"/>
        </w:rPr>
      </w:pPr>
      <w:r w:rsidRPr="00A55D87">
        <w:rPr>
          <w:rFonts w:ascii="Cambria" w:eastAsia="Calibri" w:hAnsi="Cambria" w:cs="Times New Roman"/>
          <w:sz w:val="24"/>
          <w:szCs w:val="24"/>
          <w:lang w:eastAsia="pl-PL"/>
        </w:rPr>
        <w:t xml:space="preserve">Ilekroć w regulaminie jest mowa o: </w:t>
      </w:r>
    </w:p>
    <w:p w14:paraId="73EBF2F3" w14:textId="55FAA21E" w:rsidR="00A55D87" w:rsidRPr="00A55D87" w:rsidRDefault="00A55D87" w:rsidP="00A55D87">
      <w:pPr>
        <w:numPr>
          <w:ilvl w:val="0"/>
          <w:numId w:val="13"/>
        </w:numPr>
        <w:spacing w:before="120" w:after="120" w:line="360" w:lineRule="auto"/>
        <w:ind w:left="284" w:hanging="284"/>
        <w:jc w:val="both"/>
        <w:rPr>
          <w:rFonts w:ascii="Cambria" w:eastAsia="Calibri" w:hAnsi="Cambria" w:cs="Times New Roman"/>
          <w:sz w:val="24"/>
          <w:szCs w:val="24"/>
          <w:lang w:eastAsia="pl-PL"/>
        </w:rPr>
      </w:pPr>
      <w:r w:rsidRPr="00A55D87">
        <w:rPr>
          <w:rFonts w:ascii="Cambria" w:eastAsia="Calibri" w:hAnsi="Cambria" w:cs="Times New Roman"/>
          <w:sz w:val="24"/>
          <w:szCs w:val="24"/>
          <w:lang w:eastAsia="pl-PL"/>
        </w:rPr>
        <w:t xml:space="preserve">Projekcie – należy przez to rozumieć projekt pn. „Rodzice </w:t>
      </w:r>
      <w:r w:rsidR="00EC5041" w:rsidRPr="00EC5041">
        <w:rPr>
          <w:rFonts w:ascii="Cambria" w:eastAsia="Calibri" w:hAnsi="Cambria" w:cs="Times New Roman"/>
          <w:sz w:val="24"/>
          <w:szCs w:val="24"/>
          <w:lang w:eastAsia="pl-PL"/>
        </w:rPr>
        <w:t xml:space="preserve">z subregionu ełckiego wracają </w:t>
      </w:r>
      <w:r w:rsidRPr="00A55D87">
        <w:rPr>
          <w:rFonts w:ascii="Cambria" w:eastAsia="Calibri" w:hAnsi="Cambria" w:cs="Times New Roman"/>
          <w:sz w:val="24"/>
          <w:szCs w:val="24"/>
          <w:lang w:eastAsia="pl-PL"/>
        </w:rPr>
        <w:t xml:space="preserve">do pracy” nr </w:t>
      </w:r>
      <w:bookmarkStart w:id="0" w:name="_Hlk110852734"/>
      <w:r w:rsidRPr="00A55D87">
        <w:rPr>
          <w:rFonts w:ascii="Cambria" w:eastAsia="Calibri" w:hAnsi="Cambria" w:cs="Times New Roman"/>
          <w:sz w:val="24"/>
          <w:szCs w:val="24"/>
          <w:lang w:eastAsia="pl-PL"/>
        </w:rPr>
        <w:t>RPWM.10.04.00-28-00</w:t>
      </w:r>
      <w:r w:rsidR="00EC5041">
        <w:rPr>
          <w:rFonts w:ascii="Cambria" w:eastAsia="Calibri" w:hAnsi="Cambria" w:cs="Times New Roman"/>
          <w:sz w:val="24"/>
          <w:szCs w:val="24"/>
          <w:lang w:eastAsia="pl-PL"/>
        </w:rPr>
        <w:t>13</w:t>
      </w:r>
      <w:r w:rsidRPr="00A55D87">
        <w:rPr>
          <w:rFonts w:ascii="Cambria" w:eastAsia="Calibri" w:hAnsi="Cambria" w:cs="Times New Roman"/>
          <w:sz w:val="24"/>
          <w:szCs w:val="24"/>
          <w:lang w:eastAsia="pl-PL"/>
        </w:rPr>
        <w:t xml:space="preserve">/22 </w:t>
      </w:r>
      <w:bookmarkEnd w:id="0"/>
      <w:r w:rsidRPr="00A55D87">
        <w:rPr>
          <w:rFonts w:ascii="Cambria" w:eastAsia="Calibri" w:hAnsi="Cambria" w:cs="Times New Roman"/>
          <w:sz w:val="24"/>
          <w:szCs w:val="24"/>
          <w:lang w:eastAsia="pl-PL"/>
        </w:rPr>
        <w:t>współfinansowany ze środków Regionalnego Programu Operacyjnego Województwa Warmińsko-Mazurskiego na lata 2014-2020.</w:t>
      </w:r>
    </w:p>
    <w:p w14:paraId="3DD450E2" w14:textId="77777777" w:rsidR="00A55D87" w:rsidRPr="00A55D87" w:rsidRDefault="00A55D87" w:rsidP="00A55D87">
      <w:pPr>
        <w:numPr>
          <w:ilvl w:val="0"/>
          <w:numId w:val="13"/>
        </w:numPr>
        <w:spacing w:before="120" w:after="120" w:line="360" w:lineRule="auto"/>
        <w:ind w:left="284" w:hanging="284"/>
        <w:jc w:val="both"/>
        <w:rPr>
          <w:rFonts w:ascii="Cambria" w:eastAsia="Calibri" w:hAnsi="Cambria" w:cs="Times New Roman"/>
          <w:sz w:val="24"/>
          <w:szCs w:val="24"/>
          <w:lang w:eastAsia="pl-PL"/>
        </w:rPr>
      </w:pPr>
      <w:r w:rsidRPr="00A55D87">
        <w:rPr>
          <w:rFonts w:ascii="Cambria" w:eastAsia="Calibri" w:hAnsi="Cambria" w:cs="Times New Roman"/>
          <w:sz w:val="24"/>
          <w:szCs w:val="24"/>
          <w:lang w:eastAsia="pl-PL"/>
        </w:rPr>
        <w:t xml:space="preserve">Regulamin – należy przez to rozumieć Regulamin rekrutacji i uczestnictwa w projekcie. </w:t>
      </w:r>
    </w:p>
    <w:p w14:paraId="152FD62E" w14:textId="2BD896EB" w:rsidR="00A55D87" w:rsidRPr="00A55D87" w:rsidRDefault="00A55D87" w:rsidP="00A55D87">
      <w:pPr>
        <w:numPr>
          <w:ilvl w:val="0"/>
          <w:numId w:val="13"/>
        </w:numPr>
        <w:spacing w:before="120" w:after="120" w:line="360" w:lineRule="auto"/>
        <w:ind w:left="284" w:hanging="284"/>
        <w:jc w:val="both"/>
        <w:rPr>
          <w:rFonts w:ascii="Cambria" w:eastAsia="Calibri" w:hAnsi="Cambria" w:cs="Times New Roman"/>
          <w:sz w:val="24"/>
          <w:szCs w:val="24"/>
          <w:lang w:eastAsia="pl-PL"/>
        </w:rPr>
      </w:pPr>
      <w:r w:rsidRPr="00A55D87">
        <w:rPr>
          <w:rFonts w:ascii="Cambria" w:eastAsia="Calibri" w:hAnsi="Cambria" w:cs="Times New Roman"/>
          <w:sz w:val="24"/>
          <w:szCs w:val="24"/>
          <w:lang w:eastAsia="pl-PL"/>
        </w:rPr>
        <w:t xml:space="preserve">Realizator – należy przez to rozumieć </w:t>
      </w:r>
      <w:r w:rsidR="00EC5041">
        <w:rPr>
          <w:rFonts w:ascii="Cambria" w:eastAsia="Calibri" w:hAnsi="Cambria" w:cs="Times New Roman"/>
          <w:sz w:val="24"/>
          <w:szCs w:val="24"/>
          <w:lang w:eastAsia="pl-PL"/>
        </w:rPr>
        <w:t>Edukacyjną Szansę AZIRO</w:t>
      </w:r>
      <w:r w:rsidRPr="00A55D87">
        <w:rPr>
          <w:rFonts w:ascii="Cambria" w:eastAsia="Calibri" w:hAnsi="Cambria" w:cs="Times New Roman"/>
          <w:sz w:val="24"/>
          <w:szCs w:val="24"/>
          <w:lang w:eastAsia="pl-PL"/>
        </w:rPr>
        <w:t>.</w:t>
      </w:r>
    </w:p>
    <w:p w14:paraId="79070D52" w14:textId="77777777" w:rsidR="00A55D87" w:rsidRPr="00A55D87" w:rsidRDefault="00A55D87" w:rsidP="00A55D87">
      <w:pPr>
        <w:numPr>
          <w:ilvl w:val="0"/>
          <w:numId w:val="13"/>
        </w:numPr>
        <w:spacing w:before="120" w:after="120" w:line="360" w:lineRule="auto"/>
        <w:ind w:left="284" w:hanging="284"/>
        <w:jc w:val="both"/>
        <w:rPr>
          <w:rFonts w:ascii="Cambria" w:eastAsia="Calibri" w:hAnsi="Cambria" w:cs="Times New Roman"/>
          <w:sz w:val="24"/>
          <w:szCs w:val="24"/>
          <w:lang w:eastAsia="pl-PL"/>
        </w:rPr>
      </w:pPr>
      <w:r w:rsidRPr="00A55D87">
        <w:rPr>
          <w:rFonts w:ascii="Cambria" w:eastAsia="Calibri" w:hAnsi="Cambria" w:cs="Times New Roman"/>
          <w:sz w:val="24"/>
          <w:szCs w:val="24"/>
          <w:lang w:eastAsia="pl-PL"/>
        </w:rPr>
        <w:t xml:space="preserve">Kandydat/kandydatka – należy przez to rozumieć osobę, która ubiega się o udział w projekcie oraz przystępuje do procedury rekrutacyjnej, opisanej w niniejszym Regulaminie. </w:t>
      </w:r>
    </w:p>
    <w:p w14:paraId="1E96F1D6" w14:textId="77777777" w:rsidR="00A55D87" w:rsidRPr="00A55D87" w:rsidRDefault="00A55D87" w:rsidP="00A55D87">
      <w:pPr>
        <w:numPr>
          <w:ilvl w:val="0"/>
          <w:numId w:val="13"/>
        </w:numPr>
        <w:spacing w:before="120" w:after="120" w:line="360" w:lineRule="auto"/>
        <w:ind w:left="284" w:hanging="284"/>
        <w:jc w:val="both"/>
        <w:rPr>
          <w:rFonts w:ascii="Cambria" w:eastAsia="Calibri" w:hAnsi="Cambria" w:cs="Times New Roman"/>
          <w:sz w:val="24"/>
          <w:szCs w:val="24"/>
          <w:lang w:eastAsia="pl-PL"/>
        </w:rPr>
      </w:pPr>
      <w:r w:rsidRPr="00A55D87">
        <w:rPr>
          <w:rFonts w:ascii="Cambria" w:eastAsia="Calibri" w:hAnsi="Cambria" w:cs="Times New Roman"/>
          <w:sz w:val="24"/>
          <w:szCs w:val="24"/>
          <w:lang w:eastAsia="pl-PL"/>
        </w:rPr>
        <w:t xml:space="preserve">Uczestnik/uczestniczka projektu  – należy przez to rozumieć osobę, która została zakwalifikowana do udziału projekcie </w:t>
      </w:r>
    </w:p>
    <w:p w14:paraId="1FC859B7" w14:textId="77777777" w:rsidR="00A55D87" w:rsidRPr="00A55D87" w:rsidRDefault="00A55D87" w:rsidP="00A55D87">
      <w:pPr>
        <w:numPr>
          <w:ilvl w:val="0"/>
          <w:numId w:val="13"/>
        </w:numPr>
        <w:spacing w:before="120" w:after="120" w:line="360" w:lineRule="auto"/>
        <w:ind w:left="284" w:hanging="284"/>
        <w:jc w:val="both"/>
        <w:rPr>
          <w:rFonts w:ascii="Cambria" w:eastAsia="Calibri" w:hAnsi="Cambria" w:cs="Times New Roman"/>
          <w:sz w:val="24"/>
          <w:szCs w:val="24"/>
          <w:lang w:eastAsia="pl-PL"/>
        </w:rPr>
      </w:pPr>
      <w:r w:rsidRPr="00A55D87">
        <w:rPr>
          <w:rFonts w:ascii="Cambria" w:eastAsia="Calibri" w:hAnsi="Cambria" w:cs="Times New Roman"/>
          <w:sz w:val="24"/>
          <w:szCs w:val="24"/>
          <w:lang w:eastAsia="pl-PL"/>
        </w:rPr>
        <w:t xml:space="preserve">Przez rodzica/opiekuna prawnego należy rozumieć: </w:t>
      </w:r>
    </w:p>
    <w:p w14:paraId="64267315" w14:textId="77777777" w:rsidR="00A55D87" w:rsidRPr="00A55D87" w:rsidRDefault="00A55D87" w:rsidP="00A55D87">
      <w:pPr>
        <w:numPr>
          <w:ilvl w:val="1"/>
          <w:numId w:val="13"/>
        </w:numPr>
        <w:spacing w:before="120" w:after="120" w:line="360" w:lineRule="auto"/>
        <w:ind w:left="709" w:hanging="284"/>
        <w:jc w:val="both"/>
        <w:rPr>
          <w:rFonts w:ascii="Cambria" w:eastAsia="Calibri" w:hAnsi="Cambria" w:cs="Times New Roman"/>
          <w:sz w:val="24"/>
          <w:szCs w:val="24"/>
          <w:lang w:eastAsia="pl-PL"/>
        </w:rPr>
      </w:pPr>
      <w:r w:rsidRPr="00A55D87">
        <w:rPr>
          <w:rFonts w:ascii="Cambria" w:eastAsia="Calibri" w:hAnsi="Cambria" w:cs="Times New Roman"/>
          <w:sz w:val="24"/>
          <w:szCs w:val="24"/>
          <w:lang w:eastAsia="pl-PL"/>
        </w:rPr>
        <w:t>osoby bezrobotne lub bierne zawodowo pozostające poza rynkiem pracy ze względu na obowiązek opieki nad dziećmi w wieku do lat 3, w tym osoby, które przerwały karierę zawodową ze względu na urodzenie dziecka lub przebywające na urlopie wychowawczym w rozumieniu ustawy Kodeks pracy</w:t>
      </w:r>
    </w:p>
    <w:p w14:paraId="3219CFE9" w14:textId="77777777" w:rsidR="00A55D87" w:rsidRPr="00A55D87" w:rsidRDefault="00A55D87" w:rsidP="00A55D87">
      <w:pPr>
        <w:numPr>
          <w:ilvl w:val="1"/>
          <w:numId w:val="13"/>
        </w:numPr>
        <w:spacing w:before="120" w:after="120" w:line="360" w:lineRule="auto"/>
        <w:ind w:left="709" w:hanging="284"/>
        <w:jc w:val="both"/>
        <w:rPr>
          <w:rFonts w:ascii="Cambria" w:eastAsia="Calibri" w:hAnsi="Cambria" w:cs="Times New Roman"/>
          <w:sz w:val="24"/>
          <w:szCs w:val="24"/>
          <w:lang w:eastAsia="pl-PL"/>
        </w:rPr>
      </w:pPr>
      <w:r w:rsidRPr="00A55D87">
        <w:rPr>
          <w:rFonts w:ascii="Cambria" w:eastAsia="Calibri" w:hAnsi="Cambria" w:cs="Times New Roman"/>
          <w:sz w:val="24"/>
          <w:szCs w:val="24"/>
          <w:lang w:eastAsia="pl-PL"/>
        </w:rPr>
        <w:t xml:space="preserve">osoby pracujące, sprawujące opiekę nad dziećmi do lat 3 (w tym osoby przebywające na urlopie macierzyńskim lub rodzicielskim). </w:t>
      </w:r>
    </w:p>
    <w:p w14:paraId="2349EAF9" w14:textId="77777777" w:rsidR="00A55D87" w:rsidRPr="00A55D87" w:rsidRDefault="00A55D87" w:rsidP="00A55D87">
      <w:pPr>
        <w:numPr>
          <w:ilvl w:val="0"/>
          <w:numId w:val="13"/>
        </w:numPr>
        <w:spacing w:before="120" w:after="120" w:line="360" w:lineRule="auto"/>
        <w:ind w:left="284" w:hanging="284"/>
        <w:jc w:val="both"/>
        <w:rPr>
          <w:rFonts w:ascii="Cambria" w:eastAsia="Calibri" w:hAnsi="Cambria" w:cs="Times New Roman"/>
          <w:sz w:val="24"/>
          <w:szCs w:val="24"/>
          <w:lang w:eastAsia="pl-PL"/>
        </w:rPr>
      </w:pPr>
      <w:r w:rsidRPr="00A55D87">
        <w:rPr>
          <w:rFonts w:ascii="Cambria" w:eastAsia="Calibri" w:hAnsi="Cambria" w:cs="Times New Roman"/>
          <w:sz w:val="24"/>
          <w:szCs w:val="24"/>
          <w:lang w:eastAsia="pl-PL"/>
        </w:rPr>
        <w:t xml:space="preserve">Osoby bezrobotne - osoba pozostająca bez pracy, gotowa do podjęcia pracy i aktywnie poszukująca zatrudnienia. Niezależnie od powyższych przesłanek, zarejestrowani bezrobotni są zaliczani do osób bezrobotnych. Osoby kwalifikujące się do urlopu macierzyńskiego lub rodzicielskiego, które są bezrobotne w rozumieniu niniejszej definicji (nie pobierają świadczeń z tytułu urlopu), są również osobami bezrobotnymi. Taka sytuacja ma miejsce w momencie, gdy np. osoba bezrobotna urodziła dziecko, </w:t>
      </w:r>
      <w:r w:rsidRPr="00A55D87">
        <w:rPr>
          <w:rFonts w:ascii="Cambria" w:eastAsia="Calibri" w:hAnsi="Cambria" w:cs="Times New Roman"/>
          <w:sz w:val="24"/>
          <w:szCs w:val="24"/>
          <w:lang w:eastAsia="pl-PL"/>
        </w:rPr>
        <w:lastRenderedPageBreak/>
        <w:t xml:space="preserve">niemniej w związku z tym, iż jest niezatrudniona nie pobiera od pracodawcy świadczeń z tytułu urlopu macierzyńskiego lub rodzicielskiego. W związku z tym należy ją traktować jako osobę bezrobotną. </w:t>
      </w:r>
    </w:p>
    <w:p w14:paraId="65C81750" w14:textId="77777777" w:rsidR="00A55D87" w:rsidRPr="00A55D87" w:rsidRDefault="00A55D87" w:rsidP="00A55D87">
      <w:pPr>
        <w:numPr>
          <w:ilvl w:val="0"/>
          <w:numId w:val="13"/>
        </w:numPr>
        <w:spacing w:before="120" w:after="120" w:line="360" w:lineRule="auto"/>
        <w:ind w:left="284" w:hanging="284"/>
        <w:jc w:val="both"/>
        <w:rPr>
          <w:rFonts w:ascii="Cambria" w:eastAsia="Calibri" w:hAnsi="Cambria" w:cs="Times New Roman"/>
          <w:sz w:val="24"/>
          <w:szCs w:val="24"/>
          <w:lang w:eastAsia="pl-PL"/>
        </w:rPr>
      </w:pPr>
      <w:r w:rsidRPr="00A55D87">
        <w:rPr>
          <w:rFonts w:ascii="Cambria" w:eastAsia="Calibri" w:hAnsi="Cambria" w:cs="Times New Roman"/>
          <w:sz w:val="24"/>
          <w:szCs w:val="24"/>
          <w:lang w:eastAsia="pl-PL"/>
        </w:rPr>
        <w:t xml:space="preserve">Osoby bierne zawodowo (osoby nieaktywne) - osoba, która w danej chwili nie tworzy zasobów siły roboczej (tzn. nie pracuje i nie jest bezrobotna). Osoby będące na urlopie wychowawczym są uznawane za bierne zawodowo, chyba, że są zarejestrowane już jako bezrobotne (wówczas status bezrobotnego ma pierwszeństwo). Taka sytuacja ma miejsce w momencie, gdy np. osoba bierna zawodowo urodziła dziecko, niemniej w związku z tym, że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 </w:t>
      </w:r>
    </w:p>
    <w:p w14:paraId="4833557E" w14:textId="77777777" w:rsidR="00A55D87" w:rsidRPr="00A55D87" w:rsidRDefault="00A55D87" w:rsidP="00A55D87">
      <w:pPr>
        <w:numPr>
          <w:ilvl w:val="0"/>
          <w:numId w:val="13"/>
        </w:numPr>
        <w:spacing w:before="120" w:after="120" w:line="360" w:lineRule="auto"/>
        <w:ind w:left="284" w:hanging="284"/>
        <w:jc w:val="both"/>
        <w:rPr>
          <w:rFonts w:ascii="Cambria" w:eastAsia="Calibri" w:hAnsi="Cambria" w:cs="Times New Roman"/>
          <w:sz w:val="24"/>
          <w:szCs w:val="24"/>
          <w:lang w:eastAsia="pl-PL"/>
        </w:rPr>
      </w:pPr>
      <w:r w:rsidRPr="00A55D87">
        <w:rPr>
          <w:rFonts w:ascii="Cambria" w:eastAsia="Calibri" w:hAnsi="Cambria" w:cs="Times New Roman"/>
          <w:sz w:val="24"/>
          <w:szCs w:val="24"/>
          <w:lang w:eastAsia="pl-PL"/>
        </w:rPr>
        <w:t xml:space="preserve">Zatrudnienie – oznacza bycie pracownikiem w rozumieniu Kodeksu pracy, tj. osobę zatrudnioną na podstawie umowy o pracę, powołania, wyboru, mianowania oraz spółdzielczej umowy o pracę, a także wykonanie pracy na podstawie Kodeksu cywilnego, w szczególności w zakresie umów cywilno-prawnych (m.in. umowa zlecenia, umowa o dzieło), status rolnika oraz domownika jak również prowadzenie działalności gospodarczej. </w:t>
      </w:r>
    </w:p>
    <w:p w14:paraId="0ACF79DF" w14:textId="77777777" w:rsidR="00A55D87" w:rsidRPr="00A55D87" w:rsidRDefault="00A55D87" w:rsidP="00A55D87">
      <w:pPr>
        <w:numPr>
          <w:ilvl w:val="0"/>
          <w:numId w:val="13"/>
        </w:numPr>
        <w:spacing w:before="120" w:after="120" w:line="360" w:lineRule="auto"/>
        <w:ind w:left="284" w:hanging="284"/>
        <w:jc w:val="both"/>
        <w:rPr>
          <w:rFonts w:ascii="Cambria" w:eastAsia="Calibri" w:hAnsi="Cambria" w:cs="Times New Roman"/>
          <w:sz w:val="24"/>
          <w:szCs w:val="24"/>
          <w:lang w:eastAsia="pl-PL"/>
        </w:rPr>
      </w:pPr>
      <w:r w:rsidRPr="00A55D87">
        <w:rPr>
          <w:rFonts w:ascii="Cambria" w:eastAsia="Calibri" w:hAnsi="Cambria" w:cs="Times New Roman"/>
          <w:sz w:val="24"/>
          <w:szCs w:val="24"/>
          <w:lang w:eastAsia="pl-PL"/>
        </w:rPr>
        <w:t>Osoba samotnie wychowująca dziecko – oznacza to wychowanie dziecka przez pannę, kawalera, wdowę, wdowca, osobę pozostającą w separacji orzeczonej prawomocnym wyrokiem sądu, osobę rozwiedzioną, chyba, że osoba taka wychowuje wspólnie, co najmniej jedno dziecko z jego rodzicem.</w:t>
      </w:r>
    </w:p>
    <w:p w14:paraId="18D6AC09" w14:textId="2AC3E8FD" w:rsidR="00B11AB0" w:rsidRPr="00A55D87" w:rsidRDefault="00A55D87" w:rsidP="00A55D87">
      <w:pPr>
        <w:numPr>
          <w:ilvl w:val="0"/>
          <w:numId w:val="13"/>
        </w:numPr>
        <w:spacing w:before="120" w:after="120" w:line="360" w:lineRule="auto"/>
        <w:ind w:left="284" w:hanging="284"/>
        <w:jc w:val="both"/>
        <w:rPr>
          <w:rFonts w:ascii="Cambria" w:eastAsia="Calibri" w:hAnsi="Cambria" w:cs="Times New Roman"/>
          <w:sz w:val="24"/>
          <w:szCs w:val="24"/>
          <w:lang w:eastAsia="pl-PL"/>
        </w:rPr>
      </w:pPr>
      <w:r w:rsidRPr="00A55D87">
        <w:rPr>
          <w:rFonts w:ascii="Cambria" w:eastAsia="Calibri" w:hAnsi="Cambria" w:cs="Times New Roman"/>
          <w:sz w:val="24"/>
          <w:szCs w:val="24"/>
          <w:lang w:eastAsia="pl-PL"/>
        </w:rPr>
        <w:t>Wielodzietność rodziny kandydata – należy przez to rozumieć osobę wychowującą troje i więcej dzieci.</w:t>
      </w:r>
    </w:p>
    <w:p w14:paraId="3DD7F6C6" w14:textId="2F6F56F3" w:rsidR="00257106" w:rsidRPr="00A0502D" w:rsidRDefault="00257106" w:rsidP="00A0502D">
      <w:pPr>
        <w:spacing w:before="120" w:after="120" w:line="360" w:lineRule="auto"/>
        <w:jc w:val="center"/>
        <w:rPr>
          <w:rFonts w:ascii="Cambria" w:hAnsi="Cambria"/>
          <w:b/>
          <w:bCs/>
          <w:sz w:val="24"/>
          <w:szCs w:val="24"/>
        </w:rPr>
      </w:pPr>
      <w:r w:rsidRPr="00A0502D">
        <w:rPr>
          <w:rFonts w:ascii="Cambria" w:hAnsi="Cambria"/>
          <w:b/>
          <w:bCs/>
          <w:sz w:val="24"/>
          <w:szCs w:val="24"/>
        </w:rPr>
        <w:t xml:space="preserve">§ </w:t>
      </w:r>
      <w:r w:rsidR="00A55D87">
        <w:rPr>
          <w:rFonts w:ascii="Cambria" w:hAnsi="Cambria"/>
          <w:b/>
          <w:bCs/>
          <w:sz w:val="24"/>
          <w:szCs w:val="24"/>
        </w:rPr>
        <w:t>2</w:t>
      </w:r>
      <w:r w:rsidRPr="00A0502D">
        <w:rPr>
          <w:rFonts w:ascii="Cambria" w:hAnsi="Cambria"/>
          <w:b/>
          <w:bCs/>
          <w:sz w:val="24"/>
          <w:szCs w:val="24"/>
        </w:rPr>
        <w:t xml:space="preserve"> Postanowienia ogólne</w:t>
      </w:r>
    </w:p>
    <w:p w14:paraId="2D34E704" w14:textId="14D1901A" w:rsidR="00257106" w:rsidRPr="00A0502D" w:rsidRDefault="00257106" w:rsidP="00A0502D">
      <w:pPr>
        <w:spacing w:before="120" w:after="120" w:line="360" w:lineRule="auto"/>
        <w:jc w:val="both"/>
        <w:rPr>
          <w:rFonts w:ascii="Cambria" w:hAnsi="Cambria"/>
          <w:sz w:val="24"/>
          <w:szCs w:val="24"/>
        </w:rPr>
      </w:pPr>
      <w:r w:rsidRPr="00A0502D">
        <w:rPr>
          <w:rFonts w:ascii="Cambria" w:hAnsi="Cambria"/>
          <w:sz w:val="24"/>
          <w:szCs w:val="24"/>
        </w:rPr>
        <w:t>1. Projekt „</w:t>
      </w:r>
      <w:r w:rsidR="00D468D6" w:rsidRPr="00A0502D">
        <w:rPr>
          <w:rFonts w:ascii="Cambria" w:hAnsi="Cambria"/>
          <w:sz w:val="24"/>
          <w:szCs w:val="24"/>
        </w:rPr>
        <w:t xml:space="preserve">Rodzice </w:t>
      </w:r>
      <w:r w:rsidR="00EC5041" w:rsidRPr="00EC5041">
        <w:rPr>
          <w:rFonts w:ascii="Cambria" w:hAnsi="Cambria"/>
          <w:sz w:val="24"/>
          <w:szCs w:val="24"/>
        </w:rPr>
        <w:t xml:space="preserve">z subregionu ełckiego wracają </w:t>
      </w:r>
      <w:r w:rsidR="00D468D6" w:rsidRPr="00A0502D">
        <w:rPr>
          <w:rFonts w:ascii="Cambria" w:hAnsi="Cambria"/>
          <w:sz w:val="24"/>
          <w:szCs w:val="24"/>
        </w:rPr>
        <w:t>do pracy</w:t>
      </w:r>
      <w:r w:rsidRPr="00A0502D">
        <w:rPr>
          <w:rFonts w:ascii="Cambria" w:hAnsi="Cambria"/>
          <w:sz w:val="24"/>
          <w:szCs w:val="24"/>
        </w:rPr>
        <w:t xml:space="preserve">” (dalej zwany „Projektem”) realizowany jest przez </w:t>
      </w:r>
      <w:r w:rsidR="00EC5041">
        <w:rPr>
          <w:rFonts w:ascii="Cambria" w:hAnsi="Cambria"/>
          <w:sz w:val="24"/>
          <w:szCs w:val="24"/>
        </w:rPr>
        <w:t>Edukacyjną Szansę AZIRO</w:t>
      </w:r>
      <w:r w:rsidR="00D468D6" w:rsidRPr="00A0502D">
        <w:rPr>
          <w:rFonts w:ascii="Cambria" w:hAnsi="Cambria"/>
          <w:sz w:val="24"/>
          <w:szCs w:val="24"/>
        </w:rPr>
        <w:t xml:space="preserve"> </w:t>
      </w:r>
      <w:r w:rsidRPr="00A0502D">
        <w:rPr>
          <w:rFonts w:ascii="Cambria" w:hAnsi="Cambria"/>
          <w:sz w:val="24"/>
          <w:szCs w:val="24"/>
        </w:rPr>
        <w:t>na podstawie umowy dofinansowania nr RPWM.10.04.00-28-00</w:t>
      </w:r>
      <w:r w:rsidR="00EC5041">
        <w:rPr>
          <w:rFonts w:ascii="Cambria" w:hAnsi="Cambria"/>
          <w:sz w:val="24"/>
          <w:szCs w:val="24"/>
        </w:rPr>
        <w:t>13</w:t>
      </w:r>
      <w:r w:rsidRPr="00A0502D">
        <w:rPr>
          <w:rFonts w:ascii="Cambria" w:hAnsi="Cambria"/>
          <w:sz w:val="24"/>
          <w:szCs w:val="24"/>
        </w:rPr>
        <w:t>/</w:t>
      </w:r>
      <w:r w:rsidR="00D468D6" w:rsidRPr="00A0502D">
        <w:rPr>
          <w:rFonts w:ascii="Cambria" w:hAnsi="Cambria"/>
          <w:sz w:val="24"/>
          <w:szCs w:val="24"/>
        </w:rPr>
        <w:t>22</w:t>
      </w:r>
      <w:r w:rsidR="00EC5041">
        <w:rPr>
          <w:rFonts w:ascii="Cambria" w:hAnsi="Cambria"/>
          <w:sz w:val="24"/>
          <w:szCs w:val="24"/>
        </w:rPr>
        <w:t>-00</w:t>
      </w:r>
      <w:r w:rsidRPr="00A0502D">
        <w:rPr>
          <w:rFonts w:ascii="Cambria" w:hAnsi="Cambria"/>
          <w:sz w:val="24"/>
          <w:szCs w:val="24"/>
        </w:rPr>
        <w:t xml:space="preserve"> zawartej z Województwem Warmińsko-Mazurskim –</w:t>
      </w:r>
      <w:r w:rsidR="00D468D6" w:rsidRPr="00A0502D">
        <w:rPr>
          <w:rFonts w:ascii="Cambria" w:hAnsi="Cambria"/>
          <w:sz w:val="24"/>
          <w:szCs w:val="24"/>
        </w:rPr>
        <w:t xml:space="preserve"> </w:t>
      </w:r>
      <w:r w:rsidRPr="00A0502D">
        <w:rPr>
          <w:rFonts w:ascii="Cambria" w:hAnsi="Cambria"/>
          <w:sz w:val="24"/>
          <w:szCs w:val="24"/>
        </w:rPr>
        <w:t>Wojewódzkim Urzędem Pracy w Olsztynie, w ramach Regionalnego Programu Operacyjnego Województwa Warmińsko-Mazurskiego na lata 2014-2020, Oś priorytetowa 10: Regionalny rynek pracy, Działanie 10.4: Pomoc w powrocie lub wejściu na rynek pracy osobom sprawującym opiekę nad dziećmi do lat 3.</w:t>
      </w:r>
    </w:p>
    <w:p w14:paraId="53D0B88A" w14:textId="1E7B2B11" w:rsidR="00257106" w:rsidRPr="00A0502D" w:rsidRDefault="00257106" w:rsidP="00A0502D">
      <w:pPr>
        <w:spacing w:before="120" w:after="120" w:line="360" w:lineRule="auto"/>
        <w:jc w:val="both"/>
        <w:rPr>
          <w:rFonts w:ascii="Cambria" w:hAnsi="Cambria"/>
          <w:sz w:val="24"/>
          <w:szCs w:val="24"/>
        </w:rPr>
      </w:pPr>
      <w:r w:rsidRPr="00A0502D">
        <w:rPr>
          <w:rFonts w:ascii="Cambria" w:hAnsi="Cambria"/>
          <w:sz w:val="24"/>
          <w:szCs w:val="24"/>
        </w:rPr>
        <w:lastRenderedPageBreak/>
        <w:t>2. Projekt jest współfinansowany ze środków Unii Europejskiej w ramach Europejskiego Funduszu Społecznego.</w:t>
      </w:r>
    </w:p>
    <w:p w14:paraId="3298E899" w14:textId="76A221EE" w:rsidR="00257106" w:rsidRPr="00A0502D" w:rsidRDefault="00257106" w:rsidP="00EC5041">
      <w:pPr>
        <w:spacing w:before="120" w:after="120" w:line="360" w:lineRule="auto"/>
        <w:jc w:val="both"/>
        <w:rPr>
          <w:rFonts w:ascii="Cambria" w:hAnsi="Cambria"/>
          <w:sz w:val="24"/>
          <w:szCs w:val="24"/>
        </w:rPr>
      </w:pPr>
      <w:r w:rsidRPr="00A0502D">
        <w:rPr>
          <w:rFonts w:ascii="Cambria" w:hAnsi="Cambria"/>
          <w:sz w:val="24"/>
          <w:szCs w:val="24"/>
        </w:rPr>
        <w:t xml:space="preserve">3. Celem projektu jest </w:t>
      </w:r>
      <w:r w:rsidR="00EC5041">
        <w:rPr>
          <w:rFonts w:ascii="Cambria" w:hAnsi="Cambria"/>
          <w:sz w:val="24"/>
          <w:szCs w:val="24"/>
        </w:rPr>
        <w:t>z</w:t>
      </w:r>
      <w:r w:rsidR="00EC5041" w:rsidRPr="00EC5041">
        <w:rPr>
          <w:rFonts w:ascii="Cambria" w:hAnsi="Cambria"/>
          <w:sz w:val="24"/>
          <w:szCs w:val="24"/>
        </w:rPr>
        <w:t>większenie możliwości powrotu na rynek pracy min. 25 rodziców/opiekunów (24K, 1M) z terenu subregionu ełckiego sprawujących opiekę nad dziećmi w wieku do lat 3, w tym 10%</w:t>
      </w:r>
      <w:r w:rsidR="00EC5041">
        <w:rPr>
          <w:rFonts w:ascii="Cambria" w:hAnsi="Cambria"/>
          <w:sz w:val="24"/>
          <w:szCs w:val="24"/>
        </w:rPr>
        <w:t xml:space="preserve"> </w:t>
      </w:r>
      <w:r w:rsidR="00EC5041" w:rsidRPr="00EC5041">
        <w:rPr>
          <w:rFonts w:ascii="Cambria" w:hAnsi="Cambria"/>
          <w:sz w:val="24"/>
          <w:szCs w:val="24"/>
        </w:rPr>
        <w:t>os</w:t>
      </w:r>
      <w:r w:rsidR="00EC5041">
        <w:rPr>
          <w:rFonts w:ascii="Cambria" w:hAnsi="Cambria"/>
          <w:sz w:val="24"/>
          <w:szCs w:val="24"/>
        </w:rPr>
        <w:t>ób</w:t>
      </w:r>
      <w:r w:rsidR="00EC5041" w:rsidRPr="00EC5041">
        <w:rPr>
          <w:rFonts w:ascii="Cambria" w:hAnsi="Cambria"/>
          <w:sz w:val="24"/>
          <w:szCs w:val="24"/>
        </w:rPr>
        <w:t xml:space="preserve"> z niepełnosprawnością (ON) i 40% os</w:t>
      </w:r>
      <w:r w:rsidR="00EC5041">
        <w:rPr>
          <w:rFonts w:ascii="Cambria" w:hAnsi="Cambria"/>
          <w:sz w:val="24"/>
          <w:szCs w:val="24"/>
        </w:rPr>
        <w:t>ób</w:t>
      </w:r>
      <w:r w:rsidR="00EC5041" w:rsidRPr="00EC5041">
        <w:rPr>
          <w:rFonts w:ascii="Cambria" w:hAnsi="Cambria"/>
          <w:sz w:val="24"/>
          <w:szCs w:val="24"/>
        </w:rPr>
        <w:t xml:space="preserve"> zamieszkując</w:t>
      </w:r>
      <w:r w:rsidR="00EC5041">
        <w:rPr>
          <w:rFonts w:ascii="Cambria" w:hAnsi="Cambria"/>
          <w:sz w:val="24"/>
          <w:szCs w:val="24"/>
        </w:rPr>
        <w:t>ych</w:t>
      </w:r>
      <w:r w:rsidR="00EC5041" w:rsidRPr="00EC5041">
        <w:rPr>
          <w:rFonts w:ascii="Cambria" w:hAnsi="Cambria"/>
          <w:sz w:val="24"/>
          <w:szCs w:val="24"/>
        </w:rPr>
        <w:t xml:space="preserve"> obszary wiejskie (DEGURBA 3) w okresie od 01.09.2022 do 30.09.2023 poprzez sfinansowanie kosztów usług bieżącej</w:t>
      </w:r>
      <w:r w:rsidR="00EC5041">
        <w:rPr>
          <w:rFonts w:ascii="Cambria" w:hAnsi="Cambria"/>
          <w:sz w:val="24"/>
          <w:szCs w:val="24"/>
        </w:rPr>
        <w:t xml:space="preserve"> </w:t>
      </w:r>
      <w:r w:rsidR="00EC5041" w:rsidRPr="00EC5041">
        <w:rPr>
          <w:rFonts w:ascii="Cambria" w:hAnsi="Cambria"/>
          <w:sz w:val="24"/>
          <w:szCs w:val="24"/>
        </w:rPr>
        <w:t>opieki nad dziećmi (tj. pokrycie kosztów opłat za pobyt dziecka w żłobku, klubie dziecięcym, u dziennego opiekuna lub pokrycie kosztów wynagrodzenia niani) ponoszonych przez</w:t>
      </w:r>
      <w:r w:rsidR="00EC5041">
        <w:rPr>
          <w:rFonts w:ascii="Cambria" w:hAnsi="Cambria"/>
          <w:sz w:val="24"/>
          <w:szCs w:val="24"/>
        </w:rPr>
        <w:t xml:space="preserve"> </w:t>
      </w:r>
      <w:r w:rsidR="00EC5041" w:rsidRPr="00EC5041">
        <w:rPr>
          <w:rFonts w:ascii="Cambria" w:hAnsi="Cambria"/>
          <w:sz w:val="24"/>
          <w:szCs w:val="24"/>
        </w:rPr>
        <w:t>opiekunów dzieci do lat 3 oraz aktywizację zawodową bezrobotnych i biernych zawodowo opiekunów dzieci do lat 3</w:t>
      </w:r>
      <w:r w:rsidRPr="00A0502D">
        <w:rPr>
          <w:rFonts w:ascii="Cambria" w:hAnsi="Cambria"/>
          <w:sz w:val="24"/>
          <w:szCs w:val="24"/>
        </w:rPr>
        <w:t>.</w:t>
      </w:r>
    </w:p>
    <w:p w14:paraId="7A22293E" w14:textId="38035259" w:rsidR="00257106" w:rsidRPr="00A0502D" w:rsidRDefault="00257106" w:rsidP="00EC5041">
      <w:pPr>
        <w:spacing w:before="120" w:after="120" w:line="360" w:lineRule="auto"/>
        <w:jc w:val="both"/>
        <w:rPr>
          <w:rFonts w:ascii="Cambria" w:hAnsi="Cambria"/>
          <w:sz w:val="24"/>
          <w:szCs w:val="24"/>
        </w:rPr>
      </w:pPr>
      <w:r w:rsidRPr="00A0502D">
        <w:rPr>
          <w:rFonts w:ascii="Cambria" w:hAnsi="Cambria"/>
          <w:sz w:val="24"/>
          <w:szCs w:val="24"/>
        </w:rPr>
        <w:t>4. Obszar realizacji projektu obejmuje swoim zasięgiem powiat</w:t>
      </w:r>
      <w:r w:rsidR="00EC5041">
        <w:rPr>
          <w:rFonts w:ascii="Cambria" w:hAnsi="Cambria"/>
          <w:sz w:val="24"/>
          <w:szCs w:val="24"/>
        </w:rPr>
        <w:t>y:</w:t>
      </w:r>
      <w:r w:rsidRPr="00A0502D">
        <w:rPr>
          <w:rFonts w:ascii="Cambria" w:hAnsi="Cambria"/>
          <w:sz w:val="24"/>
          <w:szCs w:val="24"/>
        </w:rPr>
        <w:t xml:space="preserve"> </w:t>
      </w:r>
      <w:r w:rsidR="00EC5041" w:rsidRPr="00EC5041">
        <w:rPr>
          <w:rFonts w:ascii="Cambria" w:hAnsi="Cambria"/>
          <w:sz w:val="24"/>
          <w:szCs w:val="24"/>
        </w:rPr>
        <w:t>ełcki, giżycki, gołdapski, olecki,</w:t>
      </w:r>
      <w:r w:rsidR="00EC5041">
        <w:rPr>
          <w:rFonts w:ascii="Cambria" w:hAnsi="Cambria"/>
          <w:sz w:val="24"/>
          <w:szCs w:val="24"/>
        </w:rPr>
        <w:t xml:space="preserve"> </w:t>
      </w:r>
      <w:r w:rsidR="00EC5041" w:rsidRPr="00EC5041">
        <w:rPr>
          <w:rFonts w:ascii="Cambria" w:hAnsi="Cambria"/>
          <w:sz w:val="24"/>
          <w:szCs w:val="24"/>
        </w:rPr>
        <w:t>piski, węgorzewski</w:t>
      </w:r>
      <w:r w:rsidR="00EC5041">
        <w:rPr>
          <w:rFonts w:ascii="Cambria" w:hAnsi="Cambria"/>
          <w:sz w:val="24"/>
          <w:szCs w:val="24"/>
        </w:rPr>
        <w:t>, które</w:t>
      </w:r>
      <w:r w:rsidR="00EC5041" w:rsidRPr="00EC5041">
        <w:rPr>
          <w:rFonts w:ascii="Cambria" w:hAnsi="Cambria"/>
          <w:sz w:val="24"/>
          <w:szCs w:val="24"/>
        </w:rPr>
        <w:t xml:space="preserve"> </w:t>
      </w:r>
      <w:r w:rsidR="00EC5041">
        <w:rPr>
          <w:rFonts w:ascii="Cambria" w:hAnsi="Cambria"/>
          <w:sz w:val="24"/>
          <w:szCs w:val="24"/>
        </w:rPr>
        <w:t>znajdują się</w:t>
      </w:r>
      <w:r w:rsidR="00B11AB0" w:rsidRPr="00A0502D">
        <w:rPr>
          <w:rFonts w:ascii="Cambria" w:hAnsi="Cambria"/>
          <w:sz w:val="24"/>
          <w:szCs w:val="24"/>
        </w:rPr>
        <w:t xml:space="preserve"> w </w:t>
      </w:r>
      <w:r w:rsidRPr="00A0502D">
        <w:rPr>
          <w:rFonts w:ascii="Cambria" w:hAnsi="Cambria"/>
          <w:sz w:val="24"/>
          <w:szCs w:val="24"/>
        </w:rPr>
        <w:t>subregion</w:t>
      </w:r>
      <w:r w:rsidR="00B11AB0" w:rsidRPr="00A0502D">
        <w:rPr>
          <w:rFonts w:ascii="Cambria" w:hAnsi="Cambria"/>
          <w:sz w:val="24"/>
          <w:szCs w:val="24"/>
        </w:rPr>
        <w:t>ie</w:t>
      </w:r>
      <w:r w:rsidRPr="00A0502D">
        <w:rPr>
          <w:rFonts w:ascii="Cambria" w:hAnsi="Cambria"/>
          <w:sz w:val="24"/>
          <w:szCs w:val="24"/>
        </w:rPr>
        <w:t xml:space="preserve"> ełcki</w:t>
      </w:r>
      <w:r w:rsidR="00B11AB0" w:rsidRPr="00A0502D">
        <w:rPr>
          <w:rFonts w:ascii="Cambria" w:hAnsi="Cambria"/>
          <w:sz w:val="24"/>
          <w:szCs w:val="24"/>
        </w:rPr>
        <w:t xml:space="preserve">m. </w:t>
      </w:r>
    </w:p>
    <w:p w14:paraId="0B9524B7" w14:textId="48B77AE4" w:rsidR="00257106" w:rsidRPr="00A0502D" w:rsidRDefault="00257106" w:rsidP="00A0502D">
      <w:pPr>
        <w:spacing w:before="120" w:after="120" w:line="360" w:lineRule="auto"/>
        <w:jc w:val="both"/>
        <w:rPr>
          <w:rFonts w:ascii="Cambria" w:hAnsi="Cambria"/>
          <w:sz w:val="24"/>
          <w:szCs w:val="24"/>
        </w:rPr>
      </w:pPr>
      <w:r w:rsidRPr="00A0502D">
        <w:rPr>
          <w:rFonts w:ascii="Cambria" w:hAnsi="Cambria"/>
          <w:sz w:val="24"/>
          <w:szCs w:val="24"/>
        </w:rPr>
        <w:t>5. Okres realizacji projektu: 01.0</w:t>
      </w:r>
      <w:r w:rsidR="00EC5041">
        <w:rPr>
          <w:rFonts w:ascii="Cambria" w:hAnsi="Cambria"/>
          <w:sz w:val="24"/>
          <w:szCs w:val="24"/>
        </w:rPr>
        <w:t>9</w:t>
      </w:r>
      <w:r w:rsidRPr="00A0502D">
        <w:rPr>
          <w:rFonts w:ascii="Cambria" w:hAnsi="Cambria"/>
          <w:sz w:val="24"/>
          <w:szCs w:val="24"/>
        </w:rPr>
        <w:t>.20</w:t>
      </w:r>
      <w:r w:rsidR="00B11AB0" w:rsidRPr="00A0502D">
        <w:rPr>
          <w:rFonts w:ascii="Cambria" w:hAnsi="Cambria"/>
          <w:sz w:val="24"/>
          <w:szCs w:val="24"/>
        </w:rPr>
        <w:t>22</w:t>
      </w:r>
      <w:r w:rsidRPr="00A0502D">
        <w:rPr>
          <w:rFonts w:ascii="Cambria" w:hAnsi="Cambria"/>
          <w:sz w:val="24"/>
          <w:szCs w:val="24"/>
        </w:rPr>
        <w:t xml:space="preserve"> r. - </w:t>
      </w:r>
      <w:r w:rsidRPr="004503B0">
        <w:rPr>
          <w:rFonts w:ascii="Cambria" w:hAnsi="Cambria"/>
          <w:sz w:val="24"/>
          <w:szCs w:val="24"/>
        </w:rPr>
        <w:t>3</w:t>
      </w:r>
      <w:r w:rsidR="004503B0" w:rsidRPr="004503B0">
        <w:rPr>
          <w:rFonts w:ascii="Cambria" w:hAnsi="Cambria"/>
          <w:sz w:val="24"/>
          <w:szCs w:val="24"/>
        </w:rPr>
        <w:t>0</w:t>
      </w:r>
      <w:r w:rsidRPr="004503B0">
        <w:rPr>
          <w:rFonts w:ascii="Cambria" w:hAnsi="Cambria"/>
          <w:sz w:val="24"/>
          <w:szCs w:val="24"/>
        </w:rPr>
        <w:t>.</w:t>
      </w:r>
      <w:r w:rsidR="004503B0">
        <w:rPr>
          <w:rFonts w:ascii="Cambria" w:hAnsi="Cambria"/>
          <w:sz w:val="24"/>
          <w:szCs w:val="24"/>
        </w:rPr>
        <w:t>09</w:t>
      </w:r>
      <w:r w:rsidRPr="00A0502D">
        <w:rPr>
          <w:rFonts w:ascii="Cambria" w:hAnsi="Cambria"/>
          <w:sz w:val="24"/>
          <w:szCs w:val="24"/>
        </w:rPr>
        <w:t>.20</w:t>
      </w:r>
      <w:r w:rsidR="00B11AB0" w:rsidRPr="00A0502D">
        <w:rPr>
          <w:rFonts w:ascii="Cambria" w:hAnsi="Cambria"/>
          <w:sz w:val="24"/>
          <w:szCs w:val="24"/>
        </w:rPr>
        <w:t>23</w:t>
      </w:r>
      <w:r w:rsidRPr="00A0502D">
        <w:rPr>
          <w:rFonts w:ascii="Cambria" w:hAnsi="Cambria"/>
          <w:sz w:val="24"/>
          <w:szCs w:val="24"/>
        </w:rPr>
        <w:t xml:space="preserve"> r.</w:t>
      </w:r>
    </w:p>
    <w:p w14:paraId="73AE3740" w14:textId="6CC71C7F" w:rsidR="00B11AB0" w:rsidRPr="00A0502D" w:rsidRDefault="00257106" w:rsidP="00A0502D">
      <w:pPr>
        <w:spacing w:before="120" w:after="120" w:line="360" w:lineRule="auto"/>
        <w:jc w:val="both"/>
        <w:rPr>
          <w:rFonts w:ascii="Cambria" w:hAnsi="Cambria"/>
          <w:sz w:val="24"/>
          <w:szCs w:val="24"/>
        </w:rPr>
      </w:pPr>
      <w:r w:rsidRPr="00A0502D">
        <w:rPr>
          <w:rFonts w:ascii="Cambria" w:hAnsi="Cambria"/>
          <w:sz w:val="24"/>
          <w:szCs w:val="24"/>
        </w:rPr>
        <w:t xml:space="preserve">6. Biuro </w:t>
      </w:r>
      <w:r w:rsidR="00500F4A">
        <w:rPr>
          <w:rFonts w:ascii="Cambria" w:hAnsi="Cambria"/>
          <w:sz w:val="24"/>
          <w:szCs w:val="24"/>
        </w:rPr>
        <w:t>P</w:t>
      </w:r>
      <w:r w:rsidRPr="00A0502D">
        <w:rPr>
          <w:rFonts w:ascii="Cambria" w:hAnsi="Cambria"/>
          <w:sz w:val="24"/>
          <w:szCs w:val="24"/>
        </w:rPr>
        <w:t xml:space="preserve">rojektu mieści się w </w:t>
      </w:r>
      <w:r w:rsidR="00B11AB0" w:rsidRPr="00A0502D">
        <w:rPr>
          <w:rFonts w:ascii="Cambria" w:hAnsi="Cambria"/>
          <w:sz w:val="24"/>
          <w:szCs w:val="24"/>
        </w:rPr>
        <w:t>Olecku</w:t>
      </w:r>
      <w:r w:rsidRPr="00A0502D">
        <w:rPr>
          <w:rFonts w:ascii="Cambria" w:hAnsi="Cambria"/>
          <w:sz w:val="24"/>
          <w:szCs w:val="24"/>
        </w:rPr>
        <w:t xml:space="preserve">, przy ul. </w:t>
      </w:r>
      <w:r w:rsidR="00500F4A">
        <w:rPr>
          <w:rFonts w:ascii="Cambria" w:hAnsi="Cambria"/>
          <w:sz w:val="24"/>
          <w:szCs w:val="24"/>
        </w:rPr>
        <w:t>Wojska Polskiego 5 lok. 312</w:t>
      </w:r>
      <w:r w:rsidRPr="00A0502D">
        <w:rPr>
          <w:rFonts w:ascii="Cambria" w:hAnsi="Cambria"/>
          <w:sz w:val="24"/>
          <w:szCs w:val="24"/>
        </w:rPr>
        <w:t xml:space="preserve">. </w:t>
      </w:r>
    </w:p>
    <w:p w14:paraId="7C2A1EDE" w14:textId="4AB6502F" w:rsidR="006B46D2" w:rsidRPr="006B46D2" w:rsidRDefault="00257106" w:rsidP="006B46D2">
      <w:pPr>
        <w:spacing w:before="120" w:after="120" w:line="360" w:lineRule="auto"/>
        <w:jc w:val="both"/>
        <w:rPr>
          <w:rFonts w:ascii="Cambria" w:hAnsi="Cambria"/>
          <w:sz w:val="24"/>
          <w:szCs w:val="24"/>
        </w:rPr>
      </w:pPr>
      <w:r w:rsidRPr="00A0502D">
        <w:rPr>
          <w:rFonts w:ascii="Cambria" w:hAnsi="Cambria"/>
          <w:sz w:val="24"/>
          <w:szCs w:val="24"/>
        </w:rPr>
        <w:t>7.</w:t>
      </w:r>
      <w:r w:rsidR="003C3EFA">
        <w:rPr>
          <w:rFonts w:ascii="Cambria" w:hAnsi="Cambria"/>
          <w:sz w:val="24"/>
          <w:szCs w:val="24"/>
        </w:rPr>
        <w:t xml:space="preserve"> </w:t>
      </w:r>
      <w:r w:rsidR="003C3EFA" w:rsidRPr="003C3EFA">
        <w:rPr>
          <w:rFonts w:ascii="Cambria" w:hAnsi="Cambria"/>
          <w:sz w:val="24"/>
          <w:szCs w:val="24"/>
        </w:rPr>
        <w:t>Informacje o realizowanym projekcie, możliwości, warunkach udziału w projekcie, wymaganych dokumentach rekrutacyjnych i terminach rekrutacji do projektu przekazywane są:</w:t>
      </w:r>
    </w:p>
    <w:p w14:paraId="74243BA5" w14:textId="6CDA5540" w:rsidR="003C3EFA" w:rsidRPr="003C3EFA" w:rsidRDefault="006B46D2" w:rsidP="003C3EFA">
      <w:pPr>
        <w:pStyle w:val="Akapitzlist"/>
        <w:numPr>
          <w:ilvl w:val="0"/>
          <w:numId w:val="15"/>
        </w:numPr>
        <w:spacing w:before="120" w:after="120" w:line="360" w:lineRule="auto"/>
        <w:ind w:left="709" w:hanging="425"/>
        <w:jc w:val="both"/>
        <w:rPr>
          <w:rFonts w:ascii="Cambria" w:hAnsi="Cambria"/>
          <w:sz w:val="24"/>
          <w:szCs w:val="24"/>
        </w:rPr>
      </w:pPr>
      <w:r w:rsidRPr="003C3EFA">
        <w:rPr>
          <w:rFonts w:ascii="Cambria" w:hAnsi="Cambria"/>
          <w:sz w:val="24"/>
          <w:szCs w:val="24"/>
        </w:rPr>
        <w:t xml:space="preserve">poprzez informacje </w:t>
      </w:r>
      <w:r>
        <w:rPr>
          <w:rFonts w:ascii="Cambria" w:hAnsi="Cambria"/>
          <w:sz w:val="24"/>
          <w:szCs w:val="24"/>
        </w:rPr>
        <w:t>przekazywane</w:t>
      </w:r>
      <w:r w:rsidRPr="003C3EFA">
        <w:rPr>
          <w:rFonts w:ascii="Cambria" w:hAnsi="Cambria"/>
          <w:sz w:val="24"/>
          <w:szCs w:val="24"/>
        </w:rPr>
        <w:t xml:space="preserve"> osobiście lub telefonicznie w Biurze Projektu</w:t>
      </w:r>
      <w:r w:rsidRPr="006B46D2">
        <w:rPr>
          <w:rFonts w:ascii="Cambria" w:hAnsi="Cambria"/>
          <w:sz w:val="24"/>
          <w:szCs w:val="24"/>
        </w:rPr>
        <w:t xml:space="preserve"> lub w siedzibie </w:t>
      </w:r>
      <w:r>
        <w:rPr>
          <w:rFonts w:ascii="Cambria" w:hAnsi="Cambria"/>
          <w:sz w:val="24"/>
          <w:szCs w:val="24"/>
        </w:rPr>
        <w:t xml:space="preserve">głównej Edukacyjnej Szansy AZIRO w Olsztynie, ul. </w:t>
      </w:r>
      <w:r w:rsidR="0005372E">
        <w:rPr>
          <w:rFonts w:ascii="Cambria" w:hAnsi="Cambria"/>
          <w:sz w:val="24"/>
          <w:szCs w:val="24"/>
        </w:rPr>
        <w:t>Żeromskiego 5/1A,</w:t>
      </w:r>
    </w:p>
    <w:p w14:paraId="2D112792" w14:textId="743A92F9" w:rsidR="003C3EFA" w:rsidRPr="003C3EFA" w:rsidRDefault="003C3EFA" w:rsidP="003C3EFA">
      <w:pPr>
        <w:pStyle w:val="Akapitzlist"/>
        <w:numPr>
          <w:ilvl w:val="0"/>
          <w:numId w:val="15"/>
        </w:numPr>
        <w:spacing w:before="120" w:after="120" w:line="360" w:lineRule="auto"/>
        <w:ind w:left="709" w:hanging="425"/>
        <w:jc w:val="both"/>
        <w:rPr>
          <w:rFonts w:ascii="Cambria" w:hAnsi="Cambria"/>
          <w:sz w:val="24"/>
          <w:szCs w:val="24"/>
        </w:rPr>
      </w:pPr>
      <w:r w:rsidRPr="003C3EFA">
        <w:rPr>
          <w:rFonts w:ascii="Cambria" w:hAnsi="Cambria"/>
          <w:sz w:val="24"/>
          <w:szCs w:val="24"/>
        </w:rPr>
        <w:t>za pośrednictwem strony internetowej Realizatora</w:t>
      </w:r>
      <w:r w:rsidR="00500F4A">
        <w:rPr>
          <w:rFonts w:ascii="Cambria" w:hAnsi="Cambria"/>
          <w:sz w:val="24"/>
          <w:szCs w:val="24"/>
        </w:rPr>
        <w:t xml:space="preserve"> </w:t>
      </w:r>
      <w:hyperlink r:id="rId7" w:history="1">
        <w:r w:rsidR="00500F4A" w:rsidRPr="002A2D41">
          <w:rPr>
            <w:rStyle w:val="Hipercze"/>
            <w:rFonts w:ascii="Cambria" w:hAnsi="Cambria"/>
            <w:sz w:val="24"/>
            <w:szCs w:val="24"/>
          </w:rPr>
          <w:t>http://edukacyjna-szansa.pl/</w:t>
        </w:r>
      </w:hyperlink>
      <w:r w:rsidRPr="003C3EFA">
        <w:rPr>
          <w:rFonts w:ascii="Cambria" w:hAnsi="Cambria"/>
          <w:sz w:val="24"/>
          <w:szCs w:val="24"/>
        </w:rPr>
        <w:t xml:space="preserve">, </w:t>
      </w:r>
    </w:p>
    <w:p w14:paraId="0627E4FC" w14:textId="5AE2FF64" w:rsidR="003C3EFA" w:rsidRPr="003C3EFA" w:rsidRDefault="003C3EFA" w:rsidP="003C3EFA">
      <w:pPr>
        <w:pStyle w:val="Akapitzlist"/>
        <w:numPr>
          <w:ilvl w:val="0"/>
          <w:numId w:val="15"/>
        </w:numPr>
        <w:spacing w:before="120" w:after="120" w:line="360" w:lineRule="auto"/>
        <w:ind w:left="709" w:hanging="425"/>
        <w:jc w:val="both"/>
        <w:rPr>
          <w:rFonts w:ascii="Cambria" w:hAnsi="Cambria"/>
          <w:sz w:val="24"/>
          <w:szCs w:val="24"/>
        </w:rPr>
      </w:pPr>
      <w:r w:rsidRPr="003C3EFA">
        <w:rPr>
          <w:rFonts w:ascii="Cambria" w:hAnsi="Cambria"/>
          <w:sz w:val="24"/>
          <w:szCs w:val="24"/>
        </w:rPr>
        <w:t>za pośrednictwem mediów społecznościowych typu Facebook,</w:t>
      </w:r>
    </w:p>
    <w:p w14:paraId="43883BF6" w14:textId="6F5F4C03" w:rsidR="003C3EFA" w:rsidRPr="003C3EFA" w:rsidRDefault="003C3EFA" w:rsidP="003C3EFA">
      <w:pPr>
        <w:pStyle w:val="Akapitzlist"/>
        <w:numPr>
          <w:ilvl w:val="0"/>
          <w:numId w:val="15"/>
        </w:numPr>
        <w:spacing w:before="120" w:after="120" w:line="360" w:lineRule="auto"/>
        <w:ind w:left="709" w:hanging="425"/>
        <w:jc w:val="both"/>
        <w:rPr>
          <w:rFonts w:ascii="Cambria" w:hAnsi="Cambria"/>
          <w:sz w:val="24"/>
          <w:szCs w:val="24"/>
        </w:rPr>
      </w:pPr>
      <w:r w:rsidRPr="003C3EFA">
        <w:rPr>
          <w:rFonts w:ascii="Cambria" w:hAnsi="Cambria"/>
          <w:sz w:val="24"/>
          <w:szCs w:val="24"/>
        </w:rPr>
        <w:t>podczas spotkań informacyjnych,</w:t>
      </w:r>
    </w:p>
    <w:p w14:paraId="7E7801F1" w14:textId="11C39822" w:rsidR="003C3EFA" w:rsidRPr="003C3EFA" w:rsidRDefault="003C3EFA" w:rsidP="003C3EFA">
      <w:pPr>
        <w:pStyle w:val="Akapitzlist"/>
        <w:numPr>
          <w:ilvl w:val="0"/>
          <w:numId w:val="15"/>
        </w:numPr>
        <w:spacing w:before="120" w:after="120" w:line="360" w:lineRule="auto"/>
        <w:ind w:left="709" w:hanging="425"/>
        <w:jc w:val="both"/>
        <w:rPr>
          <w:rFonts w:ascii="Cambria" w:hAnsi="Cambria"/>
          <w:sz w:val="24"/>
          <w:szCs w:val="24"/>
        </w:rPr>
      </w:pPr>
      <w:r w:rsidRPr="003C3EFA">
        <w:rPr>
          <w:rFonts w:ascii="Cambria" w:hAnsi="Cambria"/>
          <w:sz w:val="24"/>
          <w:szCs w:val="24"/>
        </w:rPr>
        <w:t xml:space="preserve">na stronach/portalach internetowych, z których korzystają osoby z niepełnosprawnościami, m.in.: www.niepelnosprawni.pl, www.pzn.org.pl, www.fundacjavismaior.pl.  </w:t>
      </w:r>
    </w:p>
    <w:p w14:paraId="19C9049C" w14:textId="65EF1677" w:rsidR="00257106" w:rsidRPr="00A0502D" w:rsidRDefault="00257106" w:rsidP="00A0502D">
      <w:pPr>
        <w:spacing w:before="120" w:after="120" w:line="360" w:lineRule="auto"/>
        <w:jc w:val="center"/>
        <w:rPr>
          <w:rFonts w:ascii="Cambria" w:hAnsi="Cambria"/>
          <w:b/>
          <w:bCs/>
          <w:sz w:val="24"/>
          <w:szCs w:val="24"/>
        </w:rPr>
      </w:pPr>
      <w:r w:rsidRPr="00A0502D">
        <w:rPr>
          <w:rFonts w:ascii="Cambria" w:hAnsi="Cambria"/>
          <w:b/>
          <w:bCs/>
          <w:sz w:val="24"/>
          <w:szCs w:val="24"/>
        </w:rPr>
        <w:t xml:space="preserve">§ </w:t>
      </w:r>
      <w:r w:rsidR="00A55D87">
        <w:rPr>
          <w:rFonts w:ascii="Cambria" w:hAnsi="Cambria"/>
          <w:b/>
          <w:bCs/>
          <w:sz w:val="24"/>
          <w:szCs w:val="24"/>
        </w:rPr>
        <w:t>3</w:t>
      </w:r>
      <w:r w:rsidRPr="00A0502D">
        <w:rPr>
          <w:rFonts w:ascii="Cambria" w:hAnsi="Cambria"/>
          <w:b/>
          <w:bCs/>
          <w:sz w:val="24"/>
          <w:szCs w:val="24"/>
        </w:rPr>
        <w:t xml:space="preserve"> Uczestnicy</w:t>
      </w:r>
    </w:p>
    <w:p w14:paraId="4FC28500" w14:textId="4A312312" w:rsidR="00257106" w:rsidRPr="00A0502D" w:rsidRDefault="00257106" w:rsidP="00A0502D">
      <w:pPr>
        <w:spacing w:before="120" w:after="120" w:line="360" w:lineRule="auto"/>
        <w:jc w:val="both"/>
        <w:rPr>
          <w:rFonts w:ascii="Cambria" w:hAnsi="Cambria"/>
          <w:sz w:val="24"/>
          <w:szCs w:val="24"/>
        </w:rPr>
      </w:pPr>
      <w:r w:rsidRPr="00A0502D">
        <w:rPr>
          <w:rFonts w:ascii="Cambria" w:hAnsi="Cambria"/>
          <w:sz w:val="24"/>
          <w:szCs w:val="24"/>
        </w:rPr>
        <w:t xml:space="preserve">1. Projekt jest adresowany do </w:t>
      </w:r>
      <w:r w:rsidR="00500F4A">
        <w:rPr>
          <w:rFonts w:ascii="Cambria" w:hAnsi="Cambria"/>
          <w:sz w:val="24"/>
          <w:szCs w:val="24"/>
        </w:rPr>
        <w:t>25</w:t>
      </w:r>
      <w:r w:rsidRPr="00A0502D">
        <w:rPr>
          <w:rFonts w:ascii="Cambria" w:hAnsi="Cambria"/>
          <w:sz w:val="24"/>
          <w:szCs w:val="24"/>
        </w:rPr>
        <w:t xml:space="preserve"> osób, które muszą spełniać łącznie następujące warunki:</w:t>
      </w:r>
    </w:p>
    <w:p w14:paraId="4EE2214D" w14:textId="0A6C7AF7" w:rsidR="00257106" w:rsidRPr="00A0502D" w:rsidRDefault="00257106" w:rsidP="00A0502D">
      <w:pPr>
        <w:pStyle w:val="Akapitzlist"/>
        <w:numPr>
          <w:ilvl w:val="0"/>
          <w:numId w:val="1"/>
        </w:numPr>
        <w:spacing w:before="120" w:after="120" w:line="360" w:lineRule="auto"/>
        <w:jc w:val="both"/>
        <w:rPr>
          <w:rFonts w:ascii="Cambria" w:hAnsi="Cambria"/>
          <w:sz w:val="24"/>
          <w:szCs w:val="24"/>
        </w:rPr>
      </w:pPr>
      <w:r w:rsidRPr="00A0502D">
        <w:rPr>
          <w:rFonts w:ascii="Cambria" w:hAnsi="Cambria"/>
          <w:sz w:val="24"/>
          <w:szCs w:val="24"/>
        </w:rPr>
        <w:t xml:space="preserve">zamieszkiwanie na terenie </w:t>
      </w:r>
      <w:r w:rsidR="00500F4A">
        <w:rPr>
          <w:rFonts w:ascii="Cambria" w:hAnsi="Cambria"/>
          <w:sz w:val="24"/>
          <w:szCs w:val="24"/>
        </w:rPr>
        <w:t xml:space="preserve">jednego z powiatów subregionu ełckiego, tj. </w:t>
      </w:r>
      <w:r w:rsidR="00500F4A" w:rsidRPr="00500F4A">
        <w:rPr>
          <w:rFonts w:ascii="Cambria" w:hAnsi="Cambria"/>
          <w:sz w:val="24"/>
          <w:szCs w:val="24"/>
        </w:rPr>
        <w:t>ełcki</w:t>
      </w:r>
      <w:r w:rsidR="00500F4A">
        <w:rPr>
          <w:rFonts w:ascii="Cambria" w:hAnsi="Cambria"/>
          <w:sz w:val="24"/>
          <w:szCs w:val="24"/>
        </w:rPr>
        <w:t>ego</w:t>
      </w:r>
      <w:r w:rsidR="00500F4A" w:rsidRPr="00500F4A">
        <w:rPr>
          <w:rFonts w:ascii="Cambria" w:hAnsi="Cambria"/>
          <w:sz w:val="24"/>
          <w:szCs w:val="24"/>
        </w:rPr>
        <w:t>, giżycki</w:t>
      </w:r>
      <w:r w:rsidR="00500F4A">
        <w:rPr>
          <w:rFonts w:ascii="Cambria" w:hAnsi="Cambria"/>
          <w:sz w:val="24"/>
          <w:szCs w:val="24"/>
        </w:rPr>
        <w:t>ego</w:t>
      </w:r>
      <w:r w:rsidR="00500F4A" w:rsidRPr="00500F4A">
        <w:rPr>
          <w:rFonts w:ascii="Cambria" w:hAnsi="Cambria"/>
          <w:sz w:val="24"/>
          <w:szCs w:val="24"/>
        </w:rPr>
        <w:t>, gołdapski</w:t>
      </w:r>
      <w:r w:rsidR="00500F4A">
        <w:rPr>
          <w:rFonts w:ascii="Cambria" w:hAnsi="Cambria"/>
          <w:sz w:val="24"/>
          <w:szCs w:val="24"/>
        </w:rPr>
        <w:t>ego</w:t>
      </w:r>
      <w:r w:rsidR="00500F4A" w:rsidRPr="00500F4A">
        <w:rPr>
          <w:rFonts w:ascii="Cambria" w:hAnsi="Cambria"/>
          <w:sz w:val="24"/>
          <w:szCs w:val="24"/>
        </w:rPr>
        <w:t>, olecki</w:t>
      </w:r>
      <w:r w:rsidR="00500F4A">
        <w:rPr>
          <w:rFonts w:ascii="Cambria" w:hAnsi="Cambria"/>
          <w:sz w:val="24"/>
          <w:szCs w:val="24"/>
        </w:rPr>
        <w:t>ego</w:t>
      </w:r>
      <w:r w:rsidR="00500F4A" w:rsidRPr="00500F4A">
        <w:rPr>
          <w:rFonts w:ascii="Cambria" w:hAnsi="Cambria"/>
          <w:sz w:val="24"/>
          <w:szCs w:val="24"/>
        </w:rPr>
        <w:t xml:space="preserve">, </w:t>
      </w:r>
      <w:proofErr w:type="spellStart"/>
      <w:r w:rsidR="00500F4A" w:rsidRPr="00500F4A">
        <w:rPr>
          <w:rFonts w:ascii="Cambria" w:hAnsi="Cambria"/>
          <w:sz w:val="24"/>
          <w:szCs w:val="24"/>
        </w:rPr>
        <w:t>piski</w:t>
      </w:r>
      <w:r w:rsidR="00500F4A">
        <w:rPr>
          <w:rFonts w:ascii="Cambria" w:hAnsi="Cambria"/>
          <w:sz w:val="24"/>
          <w:szCs w:val="24"/>
        </w:rPr>
        <w:t>ego</w:t>
      </w:r>
      <w:proofErr w:type="spellEnd"/>
      <w:r w:rsidR="003B1865">
        <w:rPr>
          <w:rFonts w:ascii="Cambria" w:hAnsi="Cambria"/>
          <w:sz w:val="24"/>
          <w:szCs w:val="24"/>
        </w:rPr>
        <w:t xml:space="preserve"> lub</w:t>
      </w:r>
      <w:r w:rsidR="00500F4A" w:rsidRPr="00500F4A">
        <w:rPr>
          <w:rFonts w:ascii="Cambria" w:hAnsi="Cambria"/>
          <w:sz w:val="24"/>
          <w:szCs w:val="24"/>
        </w:rPr>
        <w:t xml:space="preserve"> węgorzewski</w:t>
      </w:r>
      <w:r w:rsidR="00500F4A">
        <w:rPr>
          <w:rFonts w:ascii="Cambria" w:hAnsi="Cambria"/>
          <w:sz w:val="24"/>
          <w:szCs w:val="24"/>
        </w:rPr>
        <w:t>ego</w:t>
      </w:r>
      <w:r w:rsidRPr="00A0502D">
        <w:rPr>
          <w:rFonts w:ascii="Cambria" w:hAnsi="Cambria"/>
          <w:sz w:val="24"/>
          <w:szCs w:val="24"/>
        </w:rPr>
        <w:t xml:space="preserve"> (w rozumieniu Kodeksu Cywilnego, tj. jako: „miejsce przebywania z zamiarem stałego pobytu”)</w:t>
      </w:r>
    </w:p>
    <w:p w14:paraId="144C4A19" w14:textId="6440203C" w:rsidR="00257106" w:rsidRPr="00A0502D" w:rsidRDefault="00257106" w:rsidP="00A0502D">
      <w:pPr>
        <w:pStyle w:val="Akapitzlist"/>
        <w:numPr>
          <w:ilvl w:val="0"/>
          <w:numId w:val="1"/>
        </w:numPr>
        <w:spacing w:before="120" w:after="120" w:line="360" w:lineRule="auto"/>
        <w:jc w:val="both"/>
        <w:rPr>
          <w:rFonts w:ascii="Cambria" w:hAnsi="Cambria"/>
          <w:sz w:val="24"/>
          <w:szCs w:val="24"/>
        </w:rPr>
      </w:pPr>
      <w:r w:rsidRPr="00A0502D">
        <w:rPr>
          <w:rFonts w:ascii="Cambria" w:hAnsi="Cambria"/>
          <w:sz w:val="24"/>
          <w:szCs w:val="24"/>
        </w:rPr>
        <w:lastRenderedPageBreak/>
        <w:t>sprawowanie opieki nad dzieckiem od ukończenia przez nie 20 tygodnia życia do lat 3 (bycie rodzicem lub opiekunem prawnym)</w:t>
      </w:r>
    </w:p>
    <w:p w14:paraId="55B19363" w14:textId="1118810B" w:rsidR="00FE0BE8" w:rsidRPr="00814788" w:rsidRDefault="00FE0BE8" w:rsidP="00A0502D">
      <w:pPr>
        <w:pStyle w:val="Akapitzlist"/>
        <w:numPr>
          <w:ilvl w:val="0"/>
          <w:numId w:val="1"/>
        </w:numPr>
        <w:spacing w:before="120" w:after="120" w:line="360" w:lineRule="auto"/>
        <w:jc w:val="both"/>
        <w:rPr>
          <w:rFonts w:ascii="Cambria" w:hAnsi="Cambria"/>
          <w:sz w:val="24"/>
          <w:szCs w:val="24"/>
        </w:rPr>
      </w:pPr>
      <w:r w:rsidRPr="00A0502D">
        <w:rPr>
          <w:rFonts w:ascii="Cambria" w:hAnsi="Cambria"/>
          <w:sz w:val="24"/>
          <w:szCs w:val="24"/>
        </w:rPr>
        <w:t xml:space="preserve">fakt bycia osobą bezrobotną lub bierną zawodowo pozostającą poza rynkiem pracy ze względu na obowiązek opieki nad dziećmi w wieku do lat 3 lub osobą </w:t>
      </w:r>
      <w:r w:rsidRPr="00814788">
        <w:rPr>
          <w:rFonts w:ascii="Cambria" w:hAnsi="Cambria"/>
          <w:sz w:val="24"/>
          <w:szCs w:val="24"/>
        </w:rPr>
        <w:t>pracującą, sprawującą opiekę nad dziećmi do lat 3 (w tym osoby przebywające na urlopie macierzyńskim lub rodzicielskim)</w:t>
      </w:r>
    </w:p>
    <w:p w14:paraId="72A103B8" w14:textId="2E37224C" w:rsidR="00257106" w:rsidRPr="00814788" w:rsidRDefault="00257106" w:rsidP="00D6628B">
      <w:pPr>
        <w:pStyle w:val="Akapitzlist"/>
        <w:numPr>
          <w:ilvl w:val="0"/>
          <w:numId w:val="1"/>
        </w:numPr>
        <w:spacing w:before="120" w:after="120" w:line="360" w:lineRule="auto"/>
        <w:jc w:val="both"/>
        <w:rPr>
          <w:rFonts w:ascii="Cambria" w:hAnsi="Cambria"/>
          <w:sz w:val="24"/>
          <w:szCs w:val="24"/>
        </w:rPr>
      </w:pPr>
      <w:r w:rsidRPr="00814788">
        <w:rPr>
          <w:rFonts w:ascii="Cambria" w:hAnsi="Cambria"/>
          <w:sz w:val="24"/>
          <w:szCs w:val="24"/>
        </w:rPr>
        <w:t xml:space="preserve">pomyślne przejście procedury rekrutacyjnej, o której mowa w § </w:t>
      </w:r>
      <w:r w:rsidR="00D6628B" w:rsidRPr="00814788">
        <w:rPr>
          <w:rFonts w:ascii="Cambria" w:hAnsi="Cambria"/>
          <w:sz w:val="24"/>
          <w:szCs w:val="24"/>
        </w:rPr>
        <w:t>4</w:t>
      </w:r>
      <w:r w:rsidRPr="00814788">
        <w:rPr>
          <w:rFonts w:ascii="Cambria" w:hAnsi="Cambria"/>
          <w:sz w:val="24"/>
          <w:szCs w:val="24"/>
        </w:rPr>
        <w:t>.</w:t>
      </w:r>
    </w:p>
    <w:p w14:paraId="1BA5BA7E" w14:textId="0F055FA8" w:rsidR="00257106" w:rsidRDefault="00257106" w:rsidP="00A0502D">
      <w:pPr>
        <w:pStyle w:val="Akapitzlist"/>
        <w:numPr>
          <w:ilvl w:val="0"/>
          <w:numId w:val="1"/>
        </w:numPr>
        <w:spacing w:before="120" w:after="120" w:line="360" w:lineRule="auto"/>
        <w:jc w:val="both"/>
        <w:rPr>
          <w:rFonts w:ascii="Cambria" w:hAnsi="Cambria"/>
          <w:sz w:val="24"/>
          <w:szCs w:val="24"/>
        </w:rPr>
      </w:pPr>
      <w:r w:rsidRPr="00814788">
        <w:rPr>
          <w:rFonts w:ascii="Cambria" w:hAnsi="Cambria"/>
          <w:sz w:val="24"/>
          <w:szCs w:val="24"/>
        </w:rPr>
        <w:t>dobrowolne</w:t>
      </w:r>
      <w:r w:rsidRPr="00A0502D">
        <w:rPr>
          <w:rFonts w:ascii="Cambria" w:hAnsi="Cambria"/>
          <w:sz w:val="24"/>
          <w:szCs w:val="24"/>
        </w:rPr>
        <w:t xml:space="preserve"> podpisanie oświadczenia na temat przetwarzania danych osobowych wraz z zobowiązaniem do udzielania informacji o sytuacji własnej na rynku pracy celem pomiaru rezultatów projektu oraz umowy uczestnictwa w projekcie</w:t>
      </w:r>
      <w:r w:rsidRPr="00814788">
        <w:rPr>
          <w:rFonts w:ascii="Cambria" w:hAnsi="Cambria"/>
          <w:sz w:val="24"/>
          <w:szCs w:val="24"/>
        </w:rPr>
        <w:t>.</w:t>
      </w:r>
    </w:p>
    <w:p w14:paraId="5C33569E" w14:textId="04028E0D" w:rsidR="0005372E" w:rsidRPr="0005372E" w:rsidRDefault="0005372E" w:rsidP="0005372E">
      <w:pPr>
        <w:spacing w:before="120" w:after="120" w:line="360" w:lineRule="auto"/>
        <w:jc w:val="both"/>
        <w:rPr>
          <w:rFonts w:ascii="Cambria" w:hAnsi="Cambria"/>
          <w:sz w:val="24"/>
          <w:szCs w:val="24"/>
        </w:rPr>
      </w:pPr>
      <w:r>
        <w:rPr>
          <w:rFonts w:ascii="Cambria" w:hAnsi="Cambria"/>
          <w:sz w:val="24"/>
          <w:szCs w:val="24"/>
        </w:rPr>
        <w:t xml:space="preserve">2. </w:t>
      </w:r>
      <w:r w:rsidRPr="0005372E">
        <w:rPr>
          <w:rFonts w:ascii="Cambria" w:hAnsi="Cambria"/>
          <w:sz w:val="24"/>
          <w:szCs w:val="24"/>
        </w:rPr>
        <w:t>40% wszystkich miejsc w Projekcie zarezerwowano dla mieszkańców terenów wiejskich (poziom</w:t>
      </w:r>
      <w:r>
        <w:rPr>
          <w:rFonts w:ascii="Cambria" w:hAnsi="Cambria"/>
          <w:sz w:val="24"/>
          <w:szCs w:val="24"/>
        </w:rPr>
        <w:t xml:space="preserve"> </w:t>
      </w:r>
      <w:r w:rsidRPr="0005372E">
        <w:rPr>
          <w:rFonts w:ascii="Cambria" w:hAnsi="Cambria"/>
          <w:sz w:val="24"/>
          <w:szCs w:val="24"/>
        </w:rPr>
        <w:t>DEGURBA 3 zgodnie z klasyfikacją terytorialną danej gminy), a 10% miejsc dla osób z</w:t>
      </w:r>
      <w:r>
        <w:rPr>
          <w:rFonts w:ascii="Cambria" w:hAnsi="Cambria"/>
          <w:sz w:val="24"/>
          <w:szCs w:val="24"/>
        </w:rPr>
        <w:t xml:space="preserve"> </w:t>
      </w:r>
      <w:r w:rsidRPr="0005372E">
        <w:rPr>
          <w:rFonts w:ascii="Cambria" w:hAnsi="Cambria"/>
          <w:sz w:val="24"/>
          <w:szCs w:val="24"/>
        </w:rPr>
        <w:t>niepełnosprawnościami (posiadających orzeczenie).</w:t>
      </w:r>
    </w:p>
    <w:p w14:paraId="3FF03556" w14:textId="7E276387" w:rsidR="00257106" w:rsidRPr="00A0502D" w:rsidRDefault="00257106" w:rsidP="00A0502D">
      <w:pPr>
        <w:spacing w:before="120" w:after="120" w:line="360" w:lineRule="auto"/>
        <w:jc w:val="center"/>
        <w:rPr>
          <w:rFonts w:ascii="Cambria" w:hAnsi="Cambria"/>
          <w:b/>
          <w:bCs/>
          <w:sz w:val="24"/>
          <w:szCs w:val="24"/>
        </w:rPr>
      </w:pPr>
      <w:r w:rsidRPr="00A0502D">
        <w:rPr>
          <w:rFonts w:ascii="Cambria" w:hAnsi="Cambria"/>
          <w:b/>
          <w:bCs/>
          <w:sz w:val="24"/>
          <w:szCs w:val="24"/>
        </w:rPr>
        <w:t xml:space="preserve">§ </w:t>
      </w:r>
      <w:r w:rsidR="00A55D87">
        <w:rPr>
          <w:rFonts w:ascii="Cambria" w:hAnsi="Cambria"/>
          <w:b/>
          <w:bCs/>
          <w:sz w:val="24"/>
          <w:szCs w:val="24"/>
        </w:rPr>
        <w:t>4</w:t>
      </w:r>
      <w:r w:rsidRPr="00A0502D">
        <w:rPr>
          <w:rFonts w:ascii="Cambria" w:hAnsi="Cambria"/>
          <w:b/>
          <w:bCs/>
          <w:sz w:val="24"/>
          <w:szCs w:val="24"/>
        </w:rPr>
        <w:t xml:space="preserve"> Rekrutacja</w:t>
      </w:r>
    </w:p>
    <w:p w14:paraId="7A52E60B" w14:textId="33093284" w:rsidR="00257106" w:rsidRDefault="00257106" w:rsidP="00A0502D">
      <w:pPr>
        <w:pStyle w:val="Akapitzlist"/>
        <w:numPr>
          <w:ilvl w:val="1"/>
          <w:numId w:val="1"/>
        </w:numPr>
        <w:spacing w:before="120" w:after="120" w:line="360" w:lineRule="auto"/>
        <w:ind w:left="284" w:hanging="284"/>
        <w:jc w:val="both"/>
        <w:rPr>
          <w:rFonts w:ascii="Cambria" w:hAnsi="Cambria"/>
          <w:sz w:val="24"/>
          <w:szCs w:val="24"/>
        </w:rPr>
      </w:pPr>
      <w:r w:rsidRPr="00A0502D">
        <w:rPr>
          <w:rFonts w:ascii="Cambria" w:hAnsi="Cambria"/>
          <w:sz w:val="24"/>
          <w:szCs w:val="24"/>
        </w:rPr>
        <w:t xml:space="preserve">Nabór do projektu (przyjmowanie dokumentów rekrutacyjnych) odbywać się będzie w </w:t>
      </w:r>
      <w:r w:rsidR="006071EC" w:rsidRPr="00A0502D">
        <w:rPr>
          <w:rFonts w:ascii="Cambria" w:hAnsi="Cambria"/>
          <w:sz w:val="24"/>
          <w:szCs w:val="24"/>
        </w:rPr>
        <w:t xml:space="preserve">ramach jednego </w:t>
      </w:r>
      <w:r w:rsidRPr="00A0502D">
        <w:rPr>
          <w:rFonts w:ascii="Cambria" w:hAnsi="Cambria"/>
          <w:sz w:val="24"/>
          <w:szCs w:val="24"/>
        </w:rPr>
        <w:t>zamknięt</w:t>
      </w:r>
      <w:r w:rsidR="006071EC" w:rsidRPr="00A0502D">
        <w:rPr>
          <w:rFonts w:ascii="Cambria" w:hAnsi="Cambria"/>
          <w:sz w:val="24"/>
          <w:szCs w:val="24"/>
        </w:rPr>
        <w:t xml:space="preserve">ego naboru – </w:t>
      </w:r>
      <w:r w:rsidR="00500F4A">
        <w:rPr>
          <w:rFonts w:ascii="Cambria" w:hAnsi="Cambria"/>
          <w:sz w:val="24"/>
          <w:szCs w:val="24"/>
        </w:rPr>
        <w:t>październik</w:t>
      </w:r>
      <w:r w:rsidR="006071EC" w:rsidRPr="00A0502D">
        <w:rPr>
          <w:rFonts w:ascii="Cambria" w:hAnsi="Cambria"/>
          <w:sz w:val="24"/>
          <w:szCs w:val="24"/>
        </w:rPr>
        <w:t xml:space="preserve"> 2022</w:t>
      </w:r>
      <w:r w:rsidRPr="00A0502D">
        <w:rPr>
          <w:rFonts w:ascii="Cambria" w:hAnsi="Cambria"/>
          <w:sz w:val="24"/>
          <w:szCs w:val="24"/>
        </w:rPr>
        <w:t xml:space="preserve">. </w:t>
      </w:r>
      <w:r w:rsidR="006071EC" w:rsidRPr="00A0502D">
        <w:rPr>
          <w:rFonts w:ascii="Cambria" w:hAnsi="Cambria"/>
          <w:sz w:val="24"/>
          <w:szCs w:val="24"/>
        </w:rPr>
        <w:t>N</w:t>
      </w:r>
      <w:r w:rsidRPr="00A0502D">
        <w:rPr>
          <w:rFonts w:ascii="Cambria" w:hAnsi="Cambria"/>
          <w:sz w:val="24"/>
          <w:szCs w:val="24"/>
        </w:rPr>
        <w:t>abór</w:t>
      </w:r>
      <w:r w:rsidR="006071EC" w:rsidRPr="00A0502D">
        <w:rPr>
          <w:rFonts w:ascii="Cambria" w:hAnsi="Cambria"/>
          <w:sz w:val="24"/>
          <w:szCs w:val="24"/>
        </w:rPr>
        <w:t xml:space="preserve"> po</w:t>
      </w:r>
      <w:r w:rsidRPr="00A0502D">
        <w:rPr>
          <w:rFonts w:ascii="Cambria" w:hAnsi="Cambria"/>
          <w:sz w:val="24"/>
          <w:szCs w:val="24"/>
        </w:rPr>
        <w:t xml:space="preserve">trwa </w:t>
      </w:r>
      <w:r w:rsidR="00500F4A">
        <w:rPr>
          <w:rFonts w:ascii="Cambria" w:hAnsi="Cambria"/>
          <w:sz w:val="24"/>
          <w:szCs w:val="24"/>
        </w:rPr>
        <w:br/>
      </w:r>
      <w:r w:rsidR="00500F4A" w:rsidRPr="00500F4A">
        <w:rPr>
          <w:rFonts w:ascii="Cambria" w:hAnsi="Cambria"/>
          <w:b/>
          <w:bCs/>
          <w:sz w:val="24"/>
          <w:szCs w:val="24"/>
        </w:rPr>
        <w:t>17</w:t>
      </w:r>
      <w:r w:rsidR="006071EC" w:rsidRPr="00500F4A">
        <w:rPr>
          <w:rFonts w:ascii="Cambria" w:hAnsi="Cambria"/>
          <w:b/>
          <w:bCs/>
          <w:sz w:val="24"/>
          <w:szCs w:val="24"/>
        </w:rPr>
        <w:t xml:space="preserve"> </w:t>
      </w:r>
      <w:r w:rsidR="00500F4A" w:rsidRPr="00500F4A">
        <w:rPr>
          <w:rFonts w:ascii="Cambria" w:hAnsi="Cambria"/>
          <w:b/>
          <w:bCs/>
          <w:sz w:val="24"/>
          <w:szCs w:val="24"/>
        </w:rPr>
        <w:t>października</w:t>
      </w:r>
      <w:r w:rsidR="006071EC" w:rsidRPr="00500F4A">
        <w:rPr>
          <w:rFonts w:ascii="Cambria" w:hAnsi="Cambria"/>
          <w:b/>
          <w:bCs/>
          <w:sz w:val="24"/>
          <w:szCs w:val="24"/>
        </w:rPr>
        <w:t xml:space="preserve"> 2022 r</w:t>
      </w:r>
      <w:r w:rsidRPr="00500F4A">
        <w:rPr>
          <w:rFonts w:ascii="Cambria" w:hAnsi="Cambria"/>
          <w:b/>
          <w:bCs/>
          <w:sz w:val="24"/>
          <w:szCs w:val="24"/>
        </w:rPr>
        <w:t>.</w:t>
      </w:r>
      <w:r w:rsidR="0074164B" w:rsidRPr="00A0502D">
        <w:rPr>
          <w:rFonts w:ascii="Cambria" w:hAnsi="Cambria"/>
          <w:sz w:val="24"/>
          <w:szCs w:val="24"/>
        </w:rPr>
        <w:t xml:space="preserve"> W przypadku rezygnacji uczestnika z udziału w projekcie, do udziału w </w:t>
      </w:r>
      <w:r w:rsidR="009A229C">
        <w:rPr>
          <w:rFonts w:ascii="Cambria" w:hAnsi="Cambria"/>
          <w:sz w:val="24"/>
          <w:szCs w:val="24"/>
        </w:rPr>
        <w:t>nim</w:t>
      </w:r>
      <w:r w:rsidR="0074164B" w:rsidRPr="00A0502D">
        <w:rPr>
          <w:rFonts w:ascii="Cambria" w:hAnsi="Cambria"/>
          <w:sz w:val="24"/>
          <w:szCs w:val="24"/>
        </w:rPr>
        <w:t xml:space="preserve"> zakwalifikowana zostanie kolejna osoba z listy rezerwowej lub w przypadku braku listy rezerwowej prowadzone będą nabory uzupełniające.</w:t>
      </w:r>
    </w:p>
    <w:p w14:paraId="02E3BBFD" w14:textId="71980276" w:rsidR="00765164" w:rsidRPr="00765164" w:rsidRDefault="00765164" w:rsidP="00A0502D">
      <w:pPr>
        <w:pStyle w:val="Akapitzlist"/>
        <w:numPr>
          <w:ilvl w:val="1"/>
          <w:numId w:val="1"/>
        </w:numPr>
        <w:spacing w:before="120" w:after="120" w:line="360" w:lineRule="auto"/>
        <w:ind w:left="284" w:hanging="284"/>
        <w:jc w:val="both"/>
        <w:rPr>
          <w:rFonts w:ascii="Cambria" w:hAnsi="Cambria"/>
          <w:sz w:val="24"/>
          <w:szCs w:val="24"/>
        </w:rPr>
      </w:pPr>
      <w:r w:rsidRPr="00765164">
        <w:rPr>
          <w:rFonts w:ascii="Cambria" w:hAnsi="Cambria"/>
          <w:sz w:val="24"/>
          <w:szCs w:val="24"/>
        </w:rPr>
        <w:t xml:space="preserve">Jeśli po rozstrzygnięciu naboru środki finansowe w Projekcie przeznaczone na wsparcie Uczestników nie zostaną w pełni wykorzystane </w:t>
      </w:r>
      <w:r>
        <w:rPr>
          <w:rFonts w:ascii="Cambria" w:hAnsi="Cambria"/>
          <w:sz w:val="24"/>
          <w:szCs w:val="24"/>
        </w:rPr>
        <w:t xml:space="preserve">i nie będzie chętnych na listach rezerwowych, wówczas </w:t>
      </w:r>
      <w:r w:rsidRPr="00765164">
        <w:rPr>
          <w:rFonts w:ascii="Cambria" w:hAnsi="Cambria"/>
          <w:sz w:val="24"/>
          <w:szCs w:val="24"/>
        </w:rPr>
        <w:t xml:space="preserve">zostaną zorganizowane nabory uzupełniające. Informacja o ewentualnym kolejnym naborze zostanie upubliczniona na stronie internetowej projektu </w:t>
      </w:r>
      <w:hyperlink r:id="rId8" w:history="1">
        <w:r w:rsidRPr="002A2D41">
          <w:rPr>
            <w:rStyle w:val="Hipercze"/>
            <w:rFonts w:ascii="Cambria" w:hAnsi="Cambria"/>
            <w:sz w:val="24"/>
            <w:szCs w:val="24"/>
          </w:rPr>
          <w:t>http://edukacyjna-szansa.pl/</w:t>
        </w:r>
      </w:hyperlink>
      <w:r>
        <w:rPr>
          <w:rFonts w:ascii="Cambria" w:hAnsi="Cambria"/>
          <w:sz w:val="24"/>
          <w:szCs w:val="24"/>
        </w:rPr>
        <w:t xml:space="preserve"> </w:t>
      </w:r>
      <w:r w:rsidRPr="00765164">
        <w:rPr>
          <w:rFonts w:ascii="Cambria" w:hAnsi="Cambria"/>
          <w:sz w:val="24"/>
          <w:szCs w:val="24"/>
        </w:rPr>
        <w:t>nie później niż na tydzień przed terminem jego rozpoczęcia.</w:t>
      </w:r>
    </w:p>
    <w:p w14:paraId="4E5E4718" w14:textId="77777777" w:rsidR="0050022E" w:rsidRDefault="0050022E" w:rsidP="0050022E">
      <w:pPr>
        <w:pStyle w:val="Akapitzlist"/>
        <w:numPr>
          <w:ilvl w:val="1"/>
          <w:numId w:val="1"/>
        </w:numPr>
        <w:spacing w:before="120" w:after="120" w:line="360" w:lineRule="auto"/>
        <w:ind w:left="284" w:hanging="284"/>
        <w:jc w:val="both"/>
        <w:rPr>
          <w:rFonts w:ascii="Cambria" w:hAnsi="Cambria"/>
          <w:sz w:val="24"/>
          <w:szCs w:val="24"/>
        </w:rPr>
      </w:pPr>
      <w:r w:rsidRPr="0050022E">
        <w:rPr>
          <w:rFonts w:ascii="Cambria" w:hAnsi="Cambria"/>
          <w:sz w:val="24"/>
          <w:szCs w:val="24"/>
        </w:rPr>
        <w:t>Rekrutacja uczestników jest prowadzona bez względu na płeć, niepełnosprawność, rasę lub pochodzenie etniczne, wyznawaną religię lub światopogląd, orientację seksualną zgodnie z zasadą powszechnej dostępności, w sposób bezstronny z poszanowaniem zasady równości szans kobiet i mężczyzn. Odbywa się na zasadzie powszechnej dostępności, w sposób bezstronny z poszanowaniem zasady równości szans i niedyskryminacji.</w:t>
      </w:r>
    </w:p>
    <w:p w14:paraId="3CDE583F" w14:textId="77777777" w:rsidR="00765164" w:rsidRDefault="0050022E" w:rsidP="0050022E">
      <w:pPr>
        <w:pStyle w:val="Akapitzlist"/>
        <w:numPr>
          <w:ilvl w:val="1"/>
          <w:numId w:val="1"/>
        </w:numPr>
        <w:spacing w:before="120" w:after="120" w:line="360" w:lineRule="auto"/>
        <w:ind w:left="284" w:hanging="284"/>
        <w:jc w:val="both"/>
        <w:rPr>
          <w:rFonts w:ascii="Cambria" w:hAnsi="Cambria"/>
          <w:sz w:val="24"/>
          <w:szCs w:val="24"/>
        </w:rPr>
      </w:pPr>
      <w:r w:rsidRPr="0050022E">
        <w:rPr>
          <w:rFonts w:ascii="Cambria" w:hAnsi="Cambria"/>
          <w:sz w:val="24"/>
          <w:szCs w:val="24"/>
        </w:rPr>
        <w:t xml:space="preserve"> Kandydaci/kandydatki mogą składać dokumenty rekrutacyjne w formie elektronicznej na adres e-mail lub w formie papierowej osobiście w biurze projektu </w:t>
      </w:r>
      <w:r w:rsidRPr="0050022E">
        <w:rPr>
          <w:rFonts w:ascii="Cambria" w:hAnsi="Cambria"/>
          <w:sz w:val="24"/>
          <w:szCs w:val="24"/>
        </w:rPr>
        <w:lastRenderedPageBreak/>
        <w:t xml:space="preserve">albo pocztą tradycyjną. W celu ułatwienia dostępu do udziału w projekcie m.in. osobom z niepełnosprawnościami we wstępnej fazie zgłoszenia będą przyjmowane drogą elektroniczną (podpisany skan)  lub na spotkaniu w domu osoby zainteresowanej. </w:t>
      </w:r>
    </w:p>
    <w:p w14:paraId="6611228F" w14:textId="55E734F6" w:rsidR="0050022E" w:rsidRPr="00765164" w:rsidRDefault="00765164" w:rsidP="0050022E">
      <w:pPr>
        <w:pStyle w:val="Akapitzlist"/>
        <w:numPr>
          <w:ilvl w:val="1"/>
          <w:numId w:val="1"/>
        </w:numPr>
        <w:spacing w:before="120" w:after="120" w:line="360" w:lineRule="auto"/>
        <w:ind w:left="284" w:hanging="284"/>
        <w:jc w:val="both"/>
        <w:rPr>
          <w:rFonts w:ascii="Cambria" w:hAnsi="Cambria"/>
          <w:sz w:val="24"/>
          <w:szCs w:val="24"/>
        </w:rPr>
      </w:pPr>
      <w:r w:rsidRPr="00765164">
        <w:rPr>
          <w:rFonts w:ascii="Cambria" w:hAnsi="Cambria"/>
          <w:sz w:val="24"/>
          <w:szCs w:val="24"/>
        </w:rPr>
        <w:t xml:space="preserve">Każda osoba może się ubiegać o wsparcie w ramach realizowanych projektów Działania 10.4 RPO </w:t>
      </w:r>
      <w:proofErr w:type="spellStart"/>
      <w:r w:rsidRPr="00765164">
        <w:rPr>
          <w:rFonts w:ascii="Cambria" w:hAnsi="Cambria"/>
          <w:sz w:val="24"/>
          <w:szCs w:val="24"/>
        </w:rPr>
        <w:t>WiM</w:t>
      </w:r>
      <w:proofErr w:type="spellEnd"/>
      <w:r w:rsidRPr="00765164">
        <w:rPr>
          <w:rFonts w:ascii="Cambria" w:hAnsi="Cambria"/>
          <w:sz w:val="24"/>
          <w:szCs w:val="24"/>
        </w:rPr>
        <w:t xml:space="preserve"> tylko raz, co oznacza, że nie można składać Formularzy rekrutacyjnych równolegle do kilku projektów </w:t>
      </w:r>
      <w:r>
        <w:rPr>
          <w:rFonts w:ascii="Cambria" w:hAnsi="Cambria"/>
          <w:sz w:val="24"/>
          <w:szCs w:val="24"/>
        </w:rPr>
        <w:t>na to samo</w:t>
      </w:r>
      <w:r w:rsidRPr="00765164">
        <w:rPr>
          <w:rFonts w:ascii="Cambria" w:hAnsi="Cambria"/>
          <w:sz w:val="24"/>
          <w:szCs w:val="24"/>
        </w:rPr>
        <w:t xml:space="preserve"> dziecko. Podobnie, wsparcie może zostać przyznane na dane dziecko tylko raz, co oznacza, że tylko jeden rodzic może składać Formularz rekrutacyjny na opiekę nad danym dzieckiem.</w:t>
      </w:r>
    </w:p>
    <w:p w14:paraId="7262D78E" w14:textId="6D828435" w:rsidR="00257106" w:rsidRPr="00A0502D" w:rsidRDefault="00257106" w:rsidP="00A0502D">
      <w:pPr>
        <w:pStyle w:val="Akapitzlist"/>
        <w:numPr>
          <w:ilvl w:val="1"/>
          <w:numId w:val="1"/>
        </w:numPr>
        <w:spacing w:before="120" w:after="120" w:line="360" w:lineRule="auto"/>
        <w:ind w:left="284" w:hanging="284"/>
        <w:jc w:val="both"/>
        <w:rPr>
          <w:rFonts w:ascii="Cambria" w:hAnsi="Cambria"/>
          <w:sz w:val="24"/>
          <w:szCs w:val="24"/>
        </w:rPr>
      </w:pPr>
      <w:r w:rsidRPr="00A0502D">
        <w:rPr>
          <w:rFonts w:ascii="Cambria" w:hAnsi="Cambria"/>
          <w:sz w:val="24"/>
          <w:szCs w:val="24"/>
        </w:rPr>
        <w:t>Wszelkie informacje o nabor</w:t>
      </w:r>
      <w:r w:rsidR="0074164B" w:rsidRPr="00A0502D">
        <w:rPr>
          <w:rFonts w:ascii="Cambria" w:hAnsi="Cambria"/>
          <w:sz w:val="24"/>
          <w:szCs w:val="24"/>
        </w:rPr>
        <w:t>ze i ewentualnych naborach uzupełniających</w:t>
      </w:r>
      <w:r w:rsidRPr="00A0502D">
        <w:rPr>
          <w:rFonts w:ascii="Cambria" w:hAnsi="Cambria"/>
          <w:sz w:val="24"/>
          <w:szCs w:val="24"/>
        </w:rPr>
        <w:t>, w tym ich daty, ogłoszenie, ewentualne przedłużenie oraz listy rankingowe, będą publikowane na stronie internetowej projektu (</w:t>
      </w:r>
      <w:hyperlink r:id="rId9" w:history="1">
        <w:r w:rsidR="0053418B" w:rsidRPr="002A2D41">
          <w:rPr>
            <w:rStyle w:val="Hipercze"/>
            <w:rFonts w:ascii="Cambria" w:hAnsi="Cambria"/>
            <w:sz w:val="24"/>
            <w:szCs w:val="24"/>
          </w:rPr>
          <w:t>http://edukacyjna-szansa.pl/</w:t>
        </w:r>
      </w:hyperlink>
      <w:r w:rsidRPr="002B2014">
        <w:rPr>
          <w:rFonts w:ascii="Cambria" w:hAnsi="Cambria"/>
          <w:sz w:val="24"/>
          <w:szCs w:val="24"/>
        </w:rPr>
        <w:t>).</w:t>
      </w:r>
      <w:r w:rsidRPr="00A0502D">
        <w:rPr>
          <w:rFonts w:ascii="Cambria" w:hAnsi="Cambria"/>
          <w:sz w:val="24"/>
          <w:szCs w:val="24"/>
        </w:rPr>
        <w:t xml:space="preserve"> </w:t>
      </w:r>
    </w:p>
    <w:p w14:paraId="6D195BE2" w14:textId="698FF8F2" w:rsidR="008926FB" w:rsidRDefault="00257106" w:rsidP="00A0502D">
      <w:pPr>
        <w:pStyle w:val="Akapitzlist"/>
        <w:numPr>
          <w:ilvl w:val="1"/>
          <w:numId w:val="1"/>
        </w:numPr>
        <w:spacing w:before="120" w:after="120" w:line="360" w:lineRule="auto"/>
        <w:ind w:left="284" w:hanging="284"/>
        <w:jc w:val="both"/>
        <w:rPr>
          <w:rFonts w:ascii="Cambria" w:hAnsi="Cambria"/>
          <w:sz w:val="24"/>
          <w:szCs w:val="24"/>
        </w:rPr>
      </w:pPr>
      <w:r w:rsidRPr="00A0502D">
        <w:rPr>
          <w:rFonts w:ascii="Cambria" w:hAnsi="Cambria"/>
          <w:sz w:val="24"/>
          <w:szCs w:val="24"/>
        </w:rPr>
        <w:t xml:space="preserve">W </w:t>
      </w:r>
      <w:r w:rsidR="00F22412" w:rsidRPr="00A0502D">
        <w:rPr>
          <w:rFonts w:ascii="Cambria" w:hAnsi="Cambria"/>
          <w:sz w:val="24"/>
          <w:szCs w:val="24"/>
        </w:rPr>
        <w:t>ramach głównego</w:t>
      </w:r>
      <w:r w:rsidRPr="00A0502D">
        <w:rPr>
          <w:rFonts w:ascii="Cambria" w:hAnsi="Cambria"/>
          <w:sz w:val="24"/>
          <w:szCs w:val="24"/>
        </w:rPr>
        <w:t xml:space="preserve"> nabor</w:t>
      </w:r>
      <w:r w:rsidR="00F22412" w:rsidRPr="00A0502D">
        <w:rPr>
          <w:rFonts w:ascii="Cambria" w:hAnsi="Cambria"/>
          <w:sz w:val="24"/>
          <w:szCs w:val="24"/>
        </w:rPr>
        <w:t>u</w:t>
      </w:r>
      <w:r w:rsidRPr="00A0502D">
        <w:rPr>
          <w:rFonts w:ascii="Cambria" w:hAnsi="Cambria"/>
          <w:sz w:val="24"/>
          <w:szCs w:val="24"/>
        </w:rPr>
        <w:t xml:space="preserve"> przewidziano </w:t>
      </w:r>
      <w:r w:rsidR="0053418B">
        <w:rPr>
          <w:rFonts w:ascii="Cambria" w:hAnsi="Cambria"/>
          <w:sz w:val="24"/>
          <w:szCs w:val="24"/>
        </w:rPr>
        <w:t>25</w:t>
      </w:r>
      <w:r w:rsidRPr="00A0502D">
        <w:rPr>
          <w:rFonts w:ascii="Cambria" w:hAnsi="Cambria"/>
          <w:sz w:val="24"/>
          <w:szCs w:val="24"/>
        </w:rPr>
        <w:t xml:space="preserve"> miejsc</w:t>
      </w:r>
      <w:r w:rsidR="008926FB" w:rsidRPr="008926FB">
        <w:rPr>
          <w:rFonts w:ascii="Cambria" w:hAnsi="Cambria"/>
          <w:sz w:val="24"/>
          <w:szCs w:val="24"/>
        </w:rPr>
        <w:t xml:space="preserve"> </w:t>
      </w:r>
      <w:r w:rsidR="008926FB">
        <w:rPr>
          <w:rFonts w:ascii="Cambria" w:hAnsi="Cambria"/>
          <w:sz w:val="24"/>
          <w:szCs w:val="24"/>
        </w:rPr>
        <w:t xml:space="preserve">dla osób </w:t>
      </w:r>
      <w:r w:rsidR="008926FB" w:rsidRPr="008926FB">
        <w:rPr>
          <w:rFonts w:ascii="Cambria" w:hAnsi="Cambria"/>
          <w:sz w:val="24"/>
          <w:szCs w:val="24"/>
        </w:rPr>
        <w:t>sprawujących opiekę nad dziećmi do lat 3</w:t>
      </w:r>
      <w:r w:rsidR="008926FB">
        <w:rPr>
          <w:rFonts w:ascii="Cambria" w:hAnsi="Cambria"/>
          <w:sz w:val="24"/>
          <w:szCs w:val="24"/>
        </w:rPr>
        <w:t xml:space="preserve">, w tym: </w:t>
      </w:r>
    </w:p>
    <w:p w14:paraId="7511B914" w14:textId="77777777" w:rsidR="008926FB" w:rsidRDefault="008926FB" w:rsidP="008926FB">
      <w:pPr>
        <w:pStyle w:val="Akapitzlist"/>
        <w:numPr>
          <w:ilvl w:val="2"/>
          <w:numId w:val="1"/>
        </w:numPr>
        <w:spacing w:before="120" w:after="120" w:line="360" w:lineRule="auto"/>
        <w:ind w:left="567" w:hanging="283"/>
        <w:jc w:val="both"/>
        <w:rPr>
          <w:rFonts w:ascii="Cambria" w:hAnsi="Cambria"/>
          <w:sz w:val="24"/>
          <w:szCs w:val="24"/>
        </w:rPr>
      </w:pPr>
      <w:r>
        <w:rPr>
          <w:rFonts w:ascii="Cambria" w:hAnsi="Cambria"/>
          <w:sz w:val="24"/>
          <w:szCs w:val="24"/>
        </w:rPr>
        <w:t>15 miejsc dla</w:t>
      </w:r>
      <w:r w:rsidRPr="008926FB">
        <w:t xml:space="preserve"> </w:t>
      </w:r>
      <w:r w:rsidRPr="008926FB">
        <w:rPr>
          <w:rFonts w:ascii="Cambria" w:hAnsi="Cambria"/>
          <w:sz w:val="24"/>
          <w:szCs w:val="24"/>
        </w:rPr>
        <w:t>osób bezrobotnych lub biernych zawodowo</w:t>
      </w:r>
      <w:r>
        <w:rPr>
          <w:rFonts w:ascii="Cambria" w:hAnsi="Cambria"/>
          <w:sz w:val="24"/>
          <w:szCs w:val="24"/>
        </w:rPr>
        <w:t xml:space="preserve"> </w:t>
      </w:r>
    </w:p>
    <w:p w14:paraId="439C6FCA" w14:textId="140BFD1F" w:rsidR="00257106" w:rsidRPr="00A0502D" w:rsidRDefault="0053418B" w:rsidP="008926FB">
      <w:pPr>
        <w:pStyle w:val="Akapitzlist"/>
        <w:numPr>
          <w:ilvl w:val="2"/>
          <w:numId w:val="1"/>
        </w:numPr>
        <w:spacing w:before="120" w:after="120" w:line="360" w:lineRule="auto"/>
        <w:ind w:left="567" w:hanging="283"/>
        <w:jc w:val="both"/>
        <w:rPr>
          <w:rFonts w:ascii="Cambria" w:hAnsi="Cambria"/>
          <w:sz w:val="24"/>
          <w:szCs w:val="24"/>
        </w:rPr>
      </w:pPr>
      <w:r>
        <w:rPr>
          <w:rFonts w:ascii="Cambria" w:hAnsi="Cambria"/>
          <w:sz w:val="24"/>
          <w:szCs w:val="24"/>
        </w:rPr>
        <w:t>10</w:t>
      </w:r>
      <w:r w:rsidR="008926FB">
        <w:rPr>
          <w:rFonts w:ascii="Cambria" w:hAnsi="Cambria"/>
          <w:sz w:val="24"/>
          <w:szCs w:val="24"/>
        </w:rPr>
        <w:t xml:space="preserve"> miejsc dla </w:t>
      </w:r>
      <w:r w:rsidR="008926FB" w:rsidRPr="008926FB">
        <w:rPr>
          <w:rFonts w:ascii="Cambria" w:hAnsi="Cambria"/>
          <w:sz w:val="24"/>
          <w:szCs w:val="24"/>
        </w:rPr>
        <w:t>osób pracujących (w tym przebywających na urlopie macierzyńskim lub rodzicielskim)</w:t>
      </w:r>
      <w:r w:rsidR="00257106" w:rsidRPr="00A0502D">
        <w:rPr>
          <w:rFonts w:ascii="Cambria" w:hAnsi="Cambria"/>
          <w:sz w:val="24"/>
          <w:szCs w:val="24"/>
        </w:rPr>
        <w:t>.</w:t>
      </w:r>
    </w:p>
    <w:p w14:paraId="497ABF64" w14:textId="7EA69A65" w:rsidR="00F57ECE" w:rsidRPr="00A0502D" w:rsidRDefault="00F57ECE" w:rsidP="00A0502D">
      <w:pPr>
        <w:pStyle w:val="Akapitzlist"/>
        <w:numPr>
          <w:ilvl w:val="1"/>
          <w:numId w:val="1"/>
        </w:numPr>
        <w:spacing w:before="120" w:after="120" w:line="360" w:lineRule="auto"/>
        <w:ind w:left="284" w:hanging="284"/>
        <w:jc w:val="both"/>
        <w:rPr>
          <w:rFonts w:ascii="Cambria" w:hAnsi="Cambria"/>
          <w:sz w:val="24"/>
          <w:szCs w:val="24"/>
        </w:rPr>
      </w:pPr>
      <w:r w:rsidRPr="00A0502D">
        <w:rPr>
          <w:rFonts w:ascii="Cambria" w:hAnsi="Cambria"/>
          <w:sz w:val="24"/>
          <w:szCs w:val="24"/>
        </w:rPr>
        <w:t>Prowadzone będą dwie listy rankingowe – osobno dla osób bezrobotnych lub biernych zawodowo i osobno dla osób pracujących (w tym przebywających na urlopie macierzyńskim lub rodzicielskim), sprawujących opiekę nad dziećmi do lat 3.</w:t>
      </w:r>
    </w:p>
    <w:p w14:paraId="2B084594" w14:textId="54345EFB" w:rsidR="00F57ECE" w:rsidRPr="00A0502D" w:rsidRDefault="00F57ECE" w:rsidP="00A0502D">
      <w:pPr>
        <w:pStyle w:val="Akapitzlist"/>
        <w:numPr>
          <w:ilvl w:val="1"/>
          <w:numId w:val="1"/>
        </w:numPr>
        <w:spacing w:before="120" w:after="120" w:line="360" w:lineRule="auto"/>
        <w:ind w:left="284" w:hanging="284"/>
        <w:jc w:val="both"/>
        <w:rPr>
          <w:rFonts w:ascii="Cambria" w:hAnsi="Cambria"/>
          <w:sz w:val="24"/>
          <w:szCs w:val="24"/>
        </w:rPr>
      </w:pPr>
      <w:r w:rsidRPr="00A0502D">
        <w:rPr>
          <w:rFonts w:ascii="Cambria" w:hAnsi="Cambria"/>
          <w:sz w:val="24"/>
          <w:szCs w:val="24"/>
        </w:rPr>
        <w:t>Udział w projekcie dostępny będzie dla osób najbardziej potrzebujących wsparcia, co znajduje odzwierciedlenie w przyjętych kryteriach rekrutacyjnych:</w:t>
      </w:r>
    </w:p>
    <w:p w14:paraId="1802A94D" w14:textId="5D964DD5" w:rsidR="00F57ECE" w:rsidRDefault="00F57ECE" w:rsidP="00A0502D">
      <w:pPr>
        <w:pStyle w:val="Akapitzlist"/>
        <w:numPr>
          <w:ilvl w:val="0"/>
          <w:numId w:val="4"/>
        </w:numPr>
        <w:spacing w:before="120" w:after="120" w:line="360" w:lineRule="auto"/>
        <w:jc w:val="both"/>
        <w:rPr>
          <w:rFonts w:ascii="Cambria" w:hAnsi="Cambria"/>
          <w:sz w:val="24"/>
          <w:szCs w:val="24"/>
        </w:rPr>
      </w:pPr>
      <w:r w:rsidRPr="00A0502D">
        <w:rPr>
          <w:rFonts w:ascii="Cambria" w:hAnsi="Cambria"/>
          <w:sz w:val="24"/>
          <w:szCs w:val="24"/>
        </w:rPr>
        <w:t>kandydat/-ka jest osobą z niepełnosprawnością (orzeczenie lub inny dokument poświadczający stan zdrowia) - 10 p</w:t>
      </w:r>
      <w:r w:rsidR="003564A6" w:rsidRPr="00A0502D">
        <w:rPr>
          <w:rFonts w:ascii="Cambria" w:hAnsi="Cambria"/>
          <w:sz w:val="24"/>
          <w:szCs w:val="24"/>
        </w:rPr>
        <w:t>.</w:t>
      </w:r>
    </w:p>
    <w:p w14:paraId="6A34BE37" w14:textId="7FF95BCD" w:rsidR="00EA3F90" w:rsidRDefault="00EA3F90" w:rsidP="00A0502D">
      <w:pPr>
        <w:pStyle w:val="Akapitzlist"/>
        <w:numPr>
          <w:ilvl w:val="0"/>
          <w:numId w:val="4"/>
        </w:numPr>
        <w:spacing w:before="120" w:after="120" w:line="360" w:lineRule="auto"/>
        <w:jc w:val="both"/>
        <w:rPr>
          <w:rFonts w:ascii="Cambria" w:hAnsi="Cambria"/>
          <w:sz w:val="24"/>
          <w:szCs w:val="24"/>
        </w:rPr>
      </w:pPr>
      <w:r w:rsidRPr="00EA3F90">
        <w:rPr>
          <w:rFonts w:ascii="Cambria" w:hAnsi="Cambria"/>
          <w:sz w:val="24"/>
          <w:szCs w:val="24"/>
        </w:rPr>
        <w:t>zamieszkiwanie na obszarze wiejskim (DEGURBA 3) – 10 p.</w:t>
      </w:r>
    </w:p>
    <w:p w14:paraId="31605589" w14:textId="4AEA71FA" w:rsidR="00EA3F90" w:rsidRPr="00D64EFB" w:rsidRDefault="00EA3F90" w:rsidP="00EA3F90">
      <w:pPr>
        <w:pStyle w:val="Akapitzlist"/>
        <w:numPr>
          <w:ilvl w:val="0"/>
          <w:numId w:val="18"/>
        </w:numPr>
        <w:spacing w:before="120" w:after="120" w:line="360" w:lineRule="auto"/>
        <w:jc w:val="both"/>
        <w:rPr>
          <w:rFonts w:ascii="Cambria" w:hAnsi="Cambria"/>
          <w:sz w:val="24"/>
          <w:szCs w:val="24"/>
        </w:rPr>
      </w:pPr>
      <w:bookmarkStart w:id="1" w:name="_Hlk115526777"/>
      <w:r w:rsidRPr="00D64EFB">
        <w:rPr>
          <w:rFonts w:ascii="Cambria" w:hAnsi="Cambria"/>
          <w:sz w:val="24"/>
          <w:szCs w:val="24"/>
        </w:rPr>
        <w:t xml:space="preserve">powiat ełcki – wszystkie gminy z wyłączeniem </w:t>
      </w:r>
      <w:r>
        <w:rPr>
          <w:rFonts w:ascii="Cambria" w:hAnsi="Cambria"/>
          <w:sz w:val="24"/>
          <w:szCs w:val="24"/>
        </w:rPr>
        <w:t>miasta</w:t>
      </w:r>
      <w:r w:rsidRPr="00D64EFB">
        <w:rPr>
          <w:rFonts w:ascii="Cambria" w:hAnsi="Cambria"/>
          <w:sz w:val="24"/>
          <w:szCs w:val="24"/>
        </w:rPr>
        <w:t xml:space="preserve"> Ełk</w:t>
      </w:r>
    </w:p>
    <w:p w14:paraId="57BE3A11" w14:textId="28CDDE8D" w:rsidR="00EA3F90" w:rsidRPr="00D64EFB" w:rsidRDefault="00EA3F90" w:rsidP="00EA3F90">
      <w:pPr>
        <w:pStyle w:val="Akapitzlist"/>
        <w:numPr>
          <w:ilvl w:val="0"/>
          <w:numId w:val="18"/>
        </w:numPr>
        <w:spacing w:before="120" w:after="120" w:line="360" w:lineRule="auto"/>
        <w:jc w:val="both"/>
        <w:rPr>
          <w:rFonts w:ascii="Cambria" w:hAnsi="Cambria"/>
          <w:sz w:val="24"/>
          <w:szCs w:val="24"/>
        </w:rPr>
      </w:pPr>
      <w:r w:rsidRPr="00D64EFB">
        <w:rPr>
          <w:rFonts w:ascii="Cambria" w:hAnsi="Cambria"/>
          <w:sz w:val="24"/>
          <w:szCs w:val="24"/>
        </w:rPr>
        <w:t>powiat giżycki – wszystkie gminy</w:t>
      </w:r>
      <w:r>
        <w:rPr>
          <w:rFonts w:ascii="Cambria" w:hAnsi="Cambria"/>
          <w:sz w:val="24"/>
          <w:szCs w:val="24"/>
        </w:rPr>
        <w:t xml:space="preserve"> z wyłączeniem miasta Giżycko</w:t>
      </w:r>
    </w:p>
    <w:p w14:paraId="37C67B16" w14:textId="77777777" w:rsidR="00EA3F90" w:rsidRPr="00D64EFB" w:rsidRDefault="00EA3F90" w:rsidP="00EA3F90">
      <w:pPr>
        <w:pStyle w:val="Akapitzlist"/>
        <w:numPr>
          <w:ilvl w:val="0"/>
          <w:numId w:val="18"/>
        </w:numPr>
        <w:spacing w:before="120" w:after="120" w:line="360" w:lineRule="auto"/>
        <w:jc w:val="both"/>
        <w:rPr>
          <w:rFonts w:ascii="Cambria" w:hAnsi="Cambria"/>
          <w:sz w:val="24"/>
          <w:szCs w:val="24"/>
        </w:rPr>
      </w:pPr>
      <w:r w:rsidRPr="00D64EFB">
        <w:rPr>
          <w:rFonts w:ascii="Cambria" w:hAnsi="Cambria"/>
          <w:sz w:val="24"/>
          <w:szCs w:val="24"/>
        </w:rPr>
        <w:t>powiat gołdapski – wszystkie gminy</w:t>
      </w:r>
    </w:p>
    <w:p w14:paraId="546CDDD2" w14:textId="77777777" w:rsidR="00EA3F90" w:rsidRPr="00D64EFB" w:rsidRDefault="00EA3F90" w:rsidP="00EA3F90">
      <w:pPr>
        <w:pStyle w:val="Akapitzlist"/>
        <w:numPr>
          <w:ilvl w:val="0"/>
          <w:numId w:val="18"/>
        </w:numPr>
        <w:spacing w:before="120" w:after="120" w:line="360" w:lineRule="auto"/>
        <w:jc w:val="both"/>
        <w:rPr>
          <w:rFonts w:ascii="Cambria" w:hAnsi="Cambria"/>
          <w:sz w:val="24"/>
          <w:szCs w:val="24"/>
        </w:rPr>
      </w:pPr>
      <w:r w:rsidRPr="00D64EFB">
        <w:rPr>
          <w:rFonts w:ascii="Cambria" w:hAnsi="Cambria"/>
          <w:sz w:val="24"/>
          <w:szCs w:val="24"/>
        </w:rPr>
        <w:t>powiat olecki – wszystkie gminy</w:t>
      </w:r>
    </w:p>
    <w:p w14:paraId="6F86B187" w14:textId="4994FDDD" w:rsidR="00EA3F90" w:rsidRDefault="00EA3F90" w:rsidP="00EA3F90">
      <w:pPr>
        <w:pStyle w:val="Akapitzlist"/>
        <w:numPr>
          <w:ilvl w:val="0"/>
          <w:numId w:val="18"/>
        </w:numPr>
        <w:spacing w:before="120" w:after="120" w:line="360" w:lineRule="auto"/>
        <w:jc w:val="both"/>
        <w:rPr>
          <w:rFonts w:ascii="Cambria" w:hAnsi="Cambria"/>
          <w:sz w:val="24"/>
          <w:szCs w:val="24"/>
        </w:rPr>
      </w:pPr>
      <w:r w:rsidRPr="00D64EFB">
        <w:rPr>
          <w:rFonts w:ascii="Cambria" w:hAnsi="Cambria"/>
          <w:sz w:val="24"/>
          <w:szCs w:val="24"/>
        </w:rPr>
        <w:t xml:space="preserve">powiat piski – </w:t>
      </w:r>
      <w:r w:rsidRPr="00EA3F90">
        <w:rPr>
          <w:rFonts w:ascii="Cambria" w:hAnsi="Cambria"/>
          <w:sz w:val="24"/>
          <w:szCs w:val="24"/>
        </w:rPr>
        <w:t>wszystkie gminy</w:t>
      </w:r>
    </w:p>
    <w:p w14:paraId="1C43CBF3" w14:textId="1D558BFE" w:rsidR="00EA3F90" w:rsidRPr="00EA3F90" w:rsidRDefault="00EA3F90" w:rsidP="00EA3F90">
      <w:pPr>
        <w:pStyle w:val="Akapitzlist"/>
        <w:numPr>
          <w:ilvl w:val="0"/>
          <w:numId w:val="18"/>
        </w:numPr>
        <w:spacing w:before="120" w:after="120" w:line="360" w:lineRule="auto"/>
        <w:jc w:val="both"/>
        <w:rPr>
          <w:rFonts w:ascii="Cambria" w:hAnsi="Cambria"/>
          <w:sz w:val="24"/>
          <w:szCs w:val="24"/>
        </w:rPr>
      </w:pPr>
      <w:r w:rsidRPr="00EA3F90">
        <w:rPr>
          <w:rFonts w:ascii="Cambria" w:hAnsi="Cambria"/>
          <w:sz w:val="24"/>
          <w:szCs w:val="24"/>
        </w:rPr>
        <w:t>powiat węgorzewski – wszystkie gminy</w:t>
      </w:r>
      <w:bookmarkEnd w:id="1"/>
    </w:p>
    <w:p w14:paraId="3925A4C6" w14:textId="1DD50CBA" w:rsidR="00F57ECE" w:rsidRPr="00A0502D" w:rsidRDefault="00F57ECE" w:rsidP="00A0502D">
      <w:pPr>
        <w:pStyle w:val="Akapitzlist"/>
        <w:numPr>
          <w:ilvl w:val="0"/>
          <w:numId w:val="4"/>
        </w:numPr>
        <w:spacing w:before="120" w:after="120" w:line="360" w:lineRule="auto"/>
        <w:jc w:val="both"/>
        <w:rPr>
          <w:rFonts w:ascii="Cambria" w:hAnsi="Cambria"/>
          <w:sz w:val="24"/>
          <w:szCs w:val="24"/>
        </w:rPr>
      </w:pPr>
      <w:r w:rsidRPr="00A0502D">
        <w:rPr>
          <w:rFonts w:ascii="Cambria" w:hAnsi="Cambria"/>
          <w:sz w:val="24"/>
          <w:szCs w:val="24"/>
        </w:rPr>
        <w:t>niepełnosprawność dziecka (orzeczenie lub inny dokument poświadczający stan zdrowia) - 3 p</w:t>
      </w:r>
      <w:r w:rsidR="003564A6" w:rsidRPr="00A0502D">
        <w:rPr>
          <w:rFonts w:ascii="Cambria" w:hAnsi="Cambria"/>
          <w:sz w:val="24"/>
          <w:szCs w:val="24"/>
        </w:rPr>
        <w:t>.</w:t>
      </w:r>
    </w:p>
    <w:p w14:paraId="742F0370" w14:textId="5CA7BBFC" w:rsidR="00F57ECE" w:rsidRDefault="00F57ECE" w:rsidP="00A0502D">
      <w:pPr>
        <w:pStyle w:val="Akapitzlist"/>
        <w:numPr>
          <w:ilvl w:val="0"/>
          <w:numId w:val="4"/>
        </w:numPr>
        <w:spacing w:before="120" w:after="120" w:line="360" w:lineRule="auto"/>
        <w:jc w:val="both"/>
        <w:rPr>
          <w:rFonts w:ascii="Cambria" w:hAnsi="Cambria"/>
          <w:sz w:val="24"/>
          <w:szCs w:val="24"/>
        </w:rPr>
      </w:pPr>
      <w:r w:rsidRPr="00A0502D">
        <w:rPr>
          <w:rFonts w:ascii="Cambria" w:hAnsi="Cambria"/>
          <w:sz w:val="24"/>
          <w:szCs w:val="24"/>
        </w:rPr>
        <w:t>samotne wychowywanie dzieci (oświadczenie) - 3 p</w:t>
      </w:r>
      <w:r w:rsidR="003564A6" w:rsidRPr="00A0502D">
        <w:rPr>
          <w:rFonts w:ascii="Cambria" w:hAnsi="Cambria"/>
          <w:sz w:val="24"/>
          <w:szCs w:val="24"/>
        </w:rPr>
        <w:t>.</w:t>
      </w:r>
    </w:p>
    <w:p w14:paraId="6C2D917D" w14:textId="2EAF37CB" w:rsidR="0053418B" w:rsidRDefault="0053418B" w:rsidP="00A0502D">
      <w:pPr>
        <w:pStyle w:val="Akapitzlist"/>
        <w:numPr>
          <w:ilvl w:val="0"/>
          <w:numId w:val="4"/>
        </w:numPr>
        <w:spacing w:before="120" w:after="120" w:line="360" w:lineRule="auto"/>
        <w:jc w:val="both"/>
        <w:rPr>
          <w:rFonts w:ascii="Cambria" w:hAnsi="Cambria"/>
          <w:sz w:val="24"/>
          <w:szCs w:val="24"/>
        </w:rPr>
      </w:pPr>
      <w:r w:rsidRPr="0053418B">
        <w:rPr>
          <w:rFonts w:ascii="Cambria" w:hAnsi="Cambria"/>
          <w:sz w:val="24"/>
          <w:szCs w:val="24"/>
        </w:rPr>
        <w:lastRenderedPageBreak/>
        <w:t>zamieszkiwanie na obszarze OSI (obszary o słabym dostępie do usług publ</w:t>
      </w:r>
      <w:r>
        <w:rPr>
          <w:rFonts w:ascii="Cambria" w:hAnsi="Cambria"/>
          <w:sz w:val="24"/>
          <w:szCs w:val="24"/>
        </w:rPr>
        <w:t>icznych</w:t>
      </w:r>
      <w:r w:rsidRPr="0053418B">
        <w:rPr>
          <w:rFonts w:ascii="Cambria" w:hAnsi="Cambria"/>
          <w:sz w:val="24"/>
          <w:szCs w:val="24"/>
        </w:rPr>
        <w:t>, obszary peryferyzacji społ</w:t>
      </w:r>
      <w:r>
        <w:rPr>
          <w:rFonts w:ascii="Cambria" w:hAnsi="Cambria"/>
          <w:sz w:val="24"/>
          <w:szCs w:val="24"/>
        </w:rPr>
        <w:t>eczno</w:t>
      </w:r>
      <w:r w:rsidRPr="0053418B">
        <w:rPr>
          <w:rFonts w:ascii="Cambria" w:hAnsi="Cambria"/>
          <w:sz w:val="24"/>
          <w:szCs w:val="24"/>
        </w:rPr>
        <w:t>-gosp</w:t>
      </w:r>
      <w:r>
        <w:rPr>
          <w:rFonts w:ascii="Cambria" w:hAnsi="Cambria"/>
          <w:sz w:val="24"/>
          <w:szCs w:val="24"/>
        </w:rPr>
        <w:t>odarczej</w:t>
      </w:r>
      <w:r w:rsidRPr="0053418B">
        <w:rPr>
          <w:rFonts w:ascii="Cambria" w:hAnsi="Cambria"/>
          <w:sz w:val="24"/>
          <w:szCs w:val="24"/>
        </w:rPr>
        <w:t>, obszary przygr</w:t>
      </w:r>
      <w:r>
        <w:rPr>
          <w:rFonts w:ascii="Cambria" w:hAnsi="Cambria"/>
          <w:sz w:val="24"/>
          <w:szCs w:val="24"/>
        </w:rPr>
        <w:t>aniczne</w:t>
      </w:r>
      <w:r w:rsidRPr="0053418B">
        <w:rPr>
          <w:rFonts w:ascii="Cambria" w:hAnsi="Cambria"/>
          <w:sz w:val="24"/>
          <w:szCs w:val="24"/>
        </w:rPr>
        <w:t>) – 5 p.</w:t>
      </w:r>
    </w:p>
    <w:p w14:paraId="52B37B87" w14:textId="7E7DE305" w:rsidR="00D64EFB" w:rsidRPr="00D64EFB" w:rsidRDefault="00D64EFB" w:rsidP="00D64EFB">
      <w:pPr>
        <w:pStyle w:val="Akapitzlist"/>
        <w:spacing w:before="120" w:after="120" w:line="360" w:lineRule="auto"/>
        <w:jc w:val="both"/>
        <w:rPr>
          <w:rFonts w:ascii="Cambria" w:hAnsi="Cambria"/>
          <w:sz w:val="24"/>
          <w:szCs w:val="24"/>
        </w:rPr>
      </w:pPr>
      <w:r>
        <w:rPr>
          <w:rFonts w:ascii="Cambria" w:hAnsi="Cambria"/>
          <w:sz w:val="24"/>
          <w:szCs w:val="24"/>
        </w:rPr>
        <w:t>Z</w:t>
      </w:r>
      <w:r w:rsidRPr="00D64EFB">
        <w:rPr>
          <w:rFonts w:ascii="Cambria" w:hAnsi="Cambria"/>
          <w:sz w:val="24"/>
          <w:szCs w:val="24"/>
        </w:rPr>
        <w:t>a Obszary Strategicznej Interwencji w subregionie ełckim uważa się:</w:t>
      </w:r>
    </w:p>
    <w:p w14:paraId="4A96DCE8" w14:textId="77777777" w:rsidR="00D64EFB" w:rsidRPr="00D64EFB" w:rsidRDefault="00D64EFB" w:rsidP="00D64EFB">
      <w:pPr>
        <w:pStyle w:val="Akapitzlist"/>
        <w:numPr>
          <w:ilvl w:val="0"/>
          <w:numId w:val="18"/>
        </w:numPr>
        <w:spacing w:before="120" w:after="120" w:line="360" w:lineRule="auto"/>
        <w:jc w:val="both"/>
        <w:rPr>
          <w:rFonts w:ascii="Cambria" w:hAnsi="Cambria"/>
          <w:sz w:val="24"/>
          <w:szCs w:val="24"/>
        </w:rPr>
      </w:pPr>
      <w:r w:rsidRPr="00D64EFB">
        <w:rPr>
          <w:rFonts w:ascii="Cambria" w:hAnsi="Cambria"/>
          <w:sz w:val="24"/>
          <w:szCs w:val="24"/>
        </w:rPr>
        <w:t>powiat ełcki – wszystkie gminy z wyłączeniem gminy Ełk (miejskiej i wiejskiej)</w:t>
      </w:r>
    </w:p>
    <w:p w14:paraId="18A59B95" w14:textId="77777777" w:rsidR="00D64EFB" w:rsidRPr="00D64EFB" w:rsidRDefault="00D64EFB" w:rsidP="00D64EFB">
      <w:pPr>
        <w:pStyle w:val="Akapitzlist"/>
        <w:numPr>
          <w:ilvl w:val="0"/>
          <w:numId w:val="18"/>
        </w:numPr>
        <w:spacing w:before="120" w:after="120" w:line="360" w:lineRule="auto"/>
        <w:jc w:val="both"/>
        <w:rPr>
          <w:rFonts w:ascii="Cambria" w:hAnsi="Cambria"/>
          <w:sz w:val="24"/>
          <w:szCs w:val="24"/>
        </w:rPr>
      </w:pPr>
      <w:r w:rsidRPr="00D64EFB">
        <w:rPr>
          <w:rFonts w:ascii="Cambria" w:hAnsi="Cambria"/>
          <w:sz w:val="24"/>
          <w:szCs w:val="24"/>
        </w:rPr>
        <w:t>powiat giżycki – wszystkie gminy</w:t>
      </w:r>
    </w:p>
    <w:p w14:paraId="244E5ACD" w14:textId="77777777" w:rsidR="00D64EFB" w:rsidRPr="00D64EFB" w:rsidRDefault="00D64EFB" w:rsidP="00D64EFB">
      <w:pPr>
        <w:pStyle w:val="Akapitzlist"/>
        <w:numPr>
          <w:ilvl w:val="0"/>
          <w:numId w:val="18"/>
        </w:numPr>
        <w:spacing w:before="120" w:after="120" w:line="360" w:lineRule="auto"/>
        <w:jc w:val="both"/>
        <w:rPr>
          <w:rFonts w:ascii="Cambria" w:hAnsi="Cambria"/>
          <w:sz w:val="24"/>
          <w:szCs w:val="24"/>
        </w:rPr>
      </w:pPr>
      <w:r w:rsidRPr="00D64EFB">
        <w:rPr>
          <w:rFonts w:ascii="Cambria" w:hAnsi="Cambria"/>
          <w:sz w:val="24"/>
          <w:szCs w:val="24"/>
        </w:rPr>
        <w:t>powiat gołdapski – wszystkie gminy</w:t>
      </w:r>
    </w:p>
    <w:p w14:paraId="6CFE42BC" w14:textId="77777777" w:rsidR="00D64EFB" w:rsidRPr="00D64EFB" w:rsidRDefault="00D64EFB" w:rsidP="00D64EFB">
      <w:pPr>
        <w:pStyle w:val="Akapitzlist"/>
        <w:numPr>
          <w:ilvl w:val="0"/>
          <w:numId w:val="18"/>
        </w:numPr>
        <w:spacing w:before="120" w:after="120" w:line="360" w:lineRule="auto"/>
        <w:jc w:val="both"/>
        <w:rPr>
          <w:rFonts w:ascii="Cambria" w:hAnsi="Cambria"/>
          <w:sz w:val="24"/>
          <w:szCs w:val="24"/>
        </w:rPr>
      </w:pPr>
      <w:r w:rsidRPr="00D64EFB">
        <w:rPr>
          <w:rFonts w:ascii="Cambria" w:hAnsi="Cambria"/>
          <w:sz w:val="24"/>
          <w:szCs w:val="24"/>
        </w:rPr>
        <w:t>powiat olecki – wszystkie gminy</w:t>
      </w:r>
    </w:p>
    <w:p w14:paraId="71532573" w14:textId="77777777" w:rsidR="00D64EFB" w:rsidRPr="00D64EFB" w:rsidRDefault="00D64EFB" w:rsidP="00D64EFB">
      <w:pPr>
        <w:pStyle w:val="Akapitzlist"/>
        <w:numPr>
          <w:ilvl w:val="0"/>
          <w:numId w:val="18"/>
        </w:numPr>
        <w:spacing w:before="120" w:after="120" w:line="360" w:lineRule="auto"/>
        <w:jc w:val="both"/>
        <w:rPr>
          <w:rFonts w:ascii="Cambria" w:hAnsi="Cambria"/>
          <w:sz w:val="24"/>
          <w:szCs w:val="24"/>
        </w:rPr>
      </w:pPr>
      <w:r w:rsidRPr="00D64EFB">
        <w:rPr>
          <w:rFonts w:ascii="Cambria" w:hAnsi="Cambria"/>
          <w:sz w:val="24"/>
          <w:szCs w:val="24"/>
        </w:rPr>
        <w:t>powiat piski – tylko gmina Biała Piska</w:t>
      </w:r>
    </w:p>
    <w:p w14:paraId="12FC44C9" w14:textId="1DD0900F" w:rsidR="00D64EFB" w:rsidRDefault="00D64EFB" w:rsidP="00D64EFB">
      <w:pPr>
        <w:pStyle w:val="Akapitzlist"/>
        <w:numPr>
          <w:ilvl w:val="0"/>
          <w:numId w:val="18"/>
        </w:numPr>
        <w:spacing w:before="120" w:after="120" w:line="360" w:lineRule="auto"/>
        <w:jc w:val="both"/>
        <w:rPr>
          <w:rFonts w:ascii="Cambria" w:hAnsi="Cambria"/>
          <w:sz w:val="24"/>
          <w:szCs w:val="24"/>
        </w:rPr>
      </w:pPr>
      <w:r w:rsidRPr="00D64EFB">
        <w:rPr>
          <w:rFonts w:ascii="Cambria" w:hAnsi="Cambria"/>
          <w:sz w:val="24"/>
          <w:szCs w:val="24"/>
        </w:rPr>
        <w:t>powiat węgorzewski – wszystkie gminy</w:t>
      </w:r>
    </w:p>
    <w:p w14:paraId="4AA3D2C7" w14:textId="2D568B5F" w:rsidR="00F57ECE" w:rsidRPr="0053418B" w:rsidRDefault="00F57ECE" w:rsidP="00A0502D">
      <w:pPr>
        <w:pStyle w:val="Akapitzlist"/>
        <w:numPr>
          <w:ilvl w:val="0"/>
          <w:numId w:val="4"/>
        </w:numPr>
        <w:spacing w:before="120" w:after="120" w:line="360" w:lineRule="auto"/>
        <w:jc w:val="both"/>
        <w:rPr>
          <w:rFonts w:ascii="Cambria" w:hAnsi="Cambria"/>
          <w:sz w:val="24"/>
          <w:szCs w:val="24"/>
        </w:rPr>
      </w:pPr>
      <w:r w:rsidRPr="0053418B">
        <w:rPr>
          <w:rFonts w:ascii="Cambria" w:hAnsi="Cambria"/>
          <w:sz w:val="24"/>
          <w:szCs w:val="24"/>
        </w:rPr>
        <w:t>niskie kwalifikacje do poziomu ISCED 3 (oświadczenie) – 3 p.</w:t>
      </w:r>
    </w:p>
    <w:p w14:paraId="09D9F623" w14:textId="2C8EE531" w:rsidR="00F57ECE" w:rsidRPr="00A0502D" w:rsidRDefault="00F57ECE" w:rsidP="00A0502D">
      <w:pPr>
        <w:pStyle w:val="Akapitzlist"/>
        <w:numPr>
          <w:ilvl w:val="0"/>
          <w:numId w:val="4"/>
        </w:numPr>
        <w:spacing w:before="120" w:after="120" w:line="360" w:lineRule="auto"/>
        <w:jc w:val="both"/>
        <w:rPr>
          <w:rFonts w:ascii="Cambria" w:hAnsi="Cambria"/>
          <w:sz w:val="24"/>
          <w:szCs w:val="24"/>
        </w:rPr>
      </w:pPr>
      <w:r w:rsidRPr="00A0502D">
        <w:rPr>
          <w:rFonts w:ascii="Cambria" w:hAnsi="Cambria"/>
          <w:sz w:val="24"/>
          <w:szCs w:val="24"/>
        </w:rPr>
        <w:t>wielodzietność (oświadczenie, Karta Dużej Rodziny) - 2 p</w:t>
      </w:r>
      <w:r w:rsidR="003564A6" w:rsidRPr="00A0502D">
        <w:rPr>
          <w:rFonts w:ascii="Cambria" w:hAnsi="Cambria"/>
          <w:sz w:val="24"/>
          <w:szCs w:val="24"/>
        </w:rPr>
        <w:t>.</w:t>
      </w:r>
    </w:p>
    <w:p w14:paraId="09C44807" w14:textId="00FB523C" w:rsidR="00F57ECE" w:rsidRPr="00A0502D" w:rsidRDefault="00F57ECE" w:rsidP="00A0502D">
      <w:pPr>
        <w:pStyle w:val="Akapitzlist"/>
        <w:numPr>
          <w:ilvl w:val="0"/>
          <w:numId w:val="4"/>
        </w:numPr>
        <w:spacing w:before="120" w:after="120" w:line="360" w:lineRule="auto"/>
        <w:jc w:val="both"/>
        <w:rPr>
          <w:rFonts w:ascii="Cambria" w:hAnsi="Cambria"/>
          <w:sz w:val="24"/>
          <w:szCs w:val="24"/>
        </w:rPr>
      </w:pPr>
      <w:r w:rsidRPr="00A0502D">
        <w:rPr>
          <w:rFonts w:ascii="Cambria" w:hAnsi="Cambria"/>
          <w:sz w:val="24"/>
          <w:szCs w:val="24"/>
        </w:rPr>
        <w:t>długotrwałe bezrobocie (zaśw</w:t>
      </w:r>
      <w:r w:rsidR="003564A6" w:rsidRPr="00A0502D">
        <w:rPr>
          <w:rFonts w:ascii="Cambria" w:hAnsi="Cambria"/>
          <w:sz w:val="24"/>
          <w:szCs w:val="24"/>
        </w:rPr>
        <w:t xml:space="preserve">iadczenie z </w:t>
      </w:r>
      <w:r w:rsidRPr="00A0502D">
        <w:rPr>
          <w:rFonts w:ascii="Cambria" w:hAnsi="Cambria"/>
          <w:sz w:val="24"/>
          <w:szCs w:val="24"/>
        </w:rPr>
        <w:t>PUP)</w:t>
      </w:r>
      <w:r w:rsidR="003564A6" w:rsidRPr="00A0502D">
        <w:rPr>
          <w:rFonts w:ascii="Cambria" w:hAnsi="Cambria"/>
          <w:sz w:val="24"/>
          <w:szCs w:val="24"/>
        </w:rPr>
        <w:t xml:space="preserve"> </w:t>
      </w:r>
      <w:r w:rsidRPr="00A0502D">
        <w:rPr>
          <w:rFonts w:ascii="Cambria" w:hAnsi="Cambria"/>
          <w:sz w:val="24"/>
          <w:szCs w:val="24"/>
        </w:rPr>
        <w:t>- 2p</w:t>
      </w:r>
      <w:r w:rsidR="003564A6" w:rsidRPr="00A0502D">
        <w:rPr>
          <w:rFonts w:ascii="Cambria" w:hAnsi="Cambria"/>
          <w:sz w:val="24"/>
          <w:szCs w:val="24"/>
        </w:rPr>
        <w:t>.</w:t>
      </w:r>
    </w:p>
    <w:p w14:paraId="4A0BE792" w14:textId="29277D96" w:rsidR="00F57ECE" w:rsidRPr="00A0502D" w:rsidRDefault="00F57ECE" w:rsidP="00A0502D">
      <w:pPr>
        <w:pStyle w:val="Akapitzlist"/>
        <w:numPr>
          <w:ilvl w:val="0"/>
          <w:numId w:val="4"/>
        </w:numPr>
        <w:spacing w:before="120" w:after="120" w:line="360" w:lineRule="auto"/>
        <w:jc w:val="both"/>
        <w:rPr>
          <w:rFonts w:ascii="Cambria" w:hAnsi="Cambria"/>
          <w:sz w:val="24"/>
          <w:szCs w:val="24"/>
        </w:rPr>
      </w:pPr>
      <w:r w:rsidRPr="00A0502D">
        <w:rPr>
          <w:rFonts w:ascii="Cambria" w:hAnsi="Cambria"/>
          <w:sz w:val="24"/>
          <w:szCs w:val="24"/>
        </w:rPr>
        <w:t>kobieta - 1 p</w:t>
      </w:r>
      <w:r w:rsidR="003564A6" w:rsidRPr="00A0502D">
        <w:rPr>
          <w:rFonts w:ascii="Cambria" w:hAnsi="Cambria"/>
          <w:sz w:val="24"/>
          <w:szCs w:val="24"/>
        </w:rPr>
        <w:t>.</w:t>
      </w:r>
    </w:p>
    <w:p w14:paraId="4902B978" w14:textId="7F9A41DB" w:rsidR="003564A6" w:rsidRPr="00DB024D" w:rsidRDefault="00F57ECE" w:rsidP="00DB024D">
      <w:pPr>
        <w:pStyle w:val="Akapitzlist"/>
        <w:numPr>
          <w:ilvl w:val="0"/>
          <w:numId w:val="4"/>
        </w:numPr>
        <w:spacing w:before="120" w:after="120" w:line="360" w:lineRule="auto"/>
        <w:jc w:val="both"/>
        <w:rPr>
          <w:rFonts w:ascii="Cambria" w:hAnsi="Cambria"/>
          <w:sz w:val="24"/>
          <w:szCs w:val="24"/>
        </w:rPr>
      </w:pPr>
      <w:r w:rsidRPr="00A0502D">
        <w:rPr>
          <w:rFonts w:ascii="Cambria" w:hAnsi="Cambria"/>
          <w:sz w:val="24"/>
          <w:szCs w:val="24"/>
        </w:rPr>
        <w:t xml:space="preserve">kryterium dochodowe - preferowane będą osoby o najniższych dochodach. </w:t>
      </w:r>
      <w:r w:rsidR="003564A6" w:rsidRPr="00A0502D">
        <w:rPr>
          <w:rFonts w:ascii="Cambria" w:hAnsi="Cambria"/>
          <w:sz w:val="24"/>
          <w:szCs w:val="24"/>
        </w:rPr>
        <w:t xml:space="preserve">Dochody netto na 1 członka rodziny </w:t>
      </w:r>
      <w:r w:rsidR="0053418B">
        <w:rPr>
          <w:rFonts w:ascii="Cambria" w:hAnsi="Cambria"/>
          <w:sz w:val="24"/>
          <w:szCs w:val="24"/>
        </w:rPr>
        <w:t xml:space="preserve">z miesiąca poprzedzającego złożenie formularza zgłoszeniowego </w:t>
      </w:r>
      <w:r w:rsidR="003564A6" w:rsidRPr="00A0502D">
        <w:rPr>
          <w:rFonts w:ascii="Cambria" w:hAnsi="Cambria"/>
          <w:sz w:val="24"/>
          <w:szCs w:val="24"/>
        </w:rPr>
        <w:t xml:space="preserve">(na podstawie </w:t>
      </w:r>
      <w:r w:rsidR="00DB024D">
        <w:rPr>
          <w:rFonts w:ascii="Cambria" w:hAnsi="Cambria"/>
          <w:sz w:val="24"/>
          <w:szCs w:val="24"/>
        </w:rPr>
        <w:t xml:space="preserve">zaświadczenia lub </w:t>
      </w:r>
      <w:r w:rsidR="003564A6" w:rsidRPr="00A0502D">
        <w:rPr>
          <w:rFonts w:ascii="Cambria" w:hAnsi="Cambria"/>
          <w:sz w:val="24"/>
          <w:szCs w:val="24"/>
        </w:rPr>
        <w:t>oświadczenia składanego przez uczestnika</w:t>
      </w:r>
      <w:r w:rsidR="003564A6" w:rsidRPr="00DB024D">
        <w:rPr>
          <w:rFonts w:ascii="Cambria" w:hAnsi="Cambria"/>
          <w:sz w:val="24"/>
          <w:szCs w:val="24"/>
        </w:rPr>
        <w:t xml:space="preserve">) </w:t>
      </w:r>
      <w:r w:rsidR="0053418B">
        <w:rPr>
          <w:rFonts w:ascii="Cambria" w:hAnsi="Cambria"/>
          <w:sz w:val="24"/>
          <w:szCs w:val="24"/>
        </w:rPr>
        <w:t>–</w:t>
      </w:r>
      <w:r w:rsidR="003564A6" w:rsidRPr="00DB024D">
        <w:rPr>
          <w:rFonts w:ascii="Cambria" w:hAnsi="Cambria"/>
          <w:sz w:val="24"/>
          <w:szCs w:val="24"/>
        </w:rPr>
        <w:t xml:space="preserve"> </w:t>
      </w:r>
      <w:r w:rsidR="0053418B">
        <w:rPr>
          <w:rFonts w:ascii="Cambria" w:hAnsi="Cambria"/>
          <w:sz w:val="24"/>
          <w:szCs w:val="24"/>
        </w:rPr>
        <w:t>N – największa ilość</w:t>
      </w:r>
      <w:r w:rsidRPr="00DB024D">
        <w:rPr>
          <w:rFonts w:ascii="Cambria" w:hAnsi="Cambria"/>
          <w:sz w:val="24"/>
          <w:szCs w:val="24"/>
        </w:rPr>
        <w:t xml:space="preserve"> punktów dla osoby o najniższych dochodach, </w:t>
      </w:r>
      <w:r w:rsidR="0053418B">
        <w:rPr>
          <w:rFonts w:ascii="Cambria" w:hAnsi="Cambria"/>
          <w:sz w:val="24"/>
          <w:szCs w:val="24"/>
        </w:rPr>
        <w:t xml:space="preserve">N-1 – </w:t>
      </w:r>
      <w:r w:rsidRPr="00DB024D">
        <w:rPr>
          <w:rFonts w:ascii="Cambria" w:hAnsi="Cambria"/>
          <w:sz w:val="24"/>
          <w:szCs w:val="24"/>
        </w:rPr>
        <w:t>punkty dla kolejnej osoby o najniższych dochodach</w:t>
      </w:r>
      <w:r w:rsidR="003564A6" w:rsidRPr="00DB024D">
        <w:rPr>
          <w:rFonts w:ascii="Cambria" w:hAnsi="Cambria"/>
          <w:sz w:val="24"/>
          <w:szCs w:val="24"/>
        </w:rPr>
        <w:t xml:space="preserve"> </w:t>
      </w:r>
      <w:r w:rsidRPr="00DB024D">
        <w:rPr>
          <w:rFonts w:ascii="Cambria" w:hAnsi="Cambria"/>
          <w:sz w:val="24"/>
          <w:szCs w:val="24"/>
        </w:rPr>
        <w:t>itd. Również kryterium dochodowe będzie decydowało o pierwszeństwie przyjęcia dziecka do żłobka w przypadku dużej ilości zgłoszeń, które uzyskają tę samą ilość punktów.</w:t>
      </w:r>
    </w:p>
    <w:p w14:paraId="23EC6B09" w14:textId="117C279F" w:rsidR="00CA77F8" w:rsidRPr="00A0502D" w:rsidRDefault="00F57ECE" w:rsidP="00A0502D">
      <w:pPr>
        <w:pStyle w:val="Akapitzlist"/>
        <w:numPr>
          <w:ilvl w:val="1"/>
          <w:numId w:val="1"/>
        </w:numPr>
        <w:spacing w:before="120" w:after="120" w:line="360" w:lineRule="auto"/>
        <w:ind w:left="284" w:hanging="284"/>
        <w:jc w:val="both"/>
        <w:rPr>
          <w:rFonts w:ascii="Cambria" w:hAnsi="Cambria"/>
          <w:sz w:val="24"/>
          <w:szCs w:val="24"/>
        </w:rPr>
      </w:pPr>
      <w:r w:rsidRPr="00A0502D">
        <w:rPr>
          <w:rFonts w:ascii="Cambria" w:hAnsi="Cambria"/>
          <w:sz w:val="24"/>
          <w:szCs w:val="24"/>
        </w:rPr>
        <w:t>Osoby zainteresowane udziałem w projekcie (kandydaci) będą wypełniać Formularz rekrutacyjny</w:t>
      </w:r>
      <w:r w:rsidR="003564A6" w:rsidRPr="00A0502D">
        <w:rPr>
          <w:rFonts w:ascii="Cambria" w:hAnsi="Cambria"/>
          <w:sz w:val="24"/>
          <w:szCs w:val="24"/>
        </w:rPr>
        <w:t xml:space="preserve"> </w:t>
      </w:r>
      <w:r w:rsidRPr="00A0502D">
        <w:rPr>
          <w:rFonts w:ascii="Cambria" w:hAnsi="Cambria"/>
          <w:sz w:val="24"/>
          <w:szCs w:val="24"/>
        </w:rPr>
        <w:t>zawierający oświadczenia i informacje niezbędne do stwierdzenia ich kwalifikowalności (zgodnie ze</w:t>
      </w:r>
      <w:r w:rsidR="003564A6" w:rsidRPr="00A0502D">
        <w:rPr>
          <w:rFonts w:ascii="Cambria" w:hAnsi="Cambria"/>
          <w:sz w:val="24"/>
          <w:szCs w:val="24"/>
        </w:rPr>
        <w:t xml:space="preserve"> </w:t>
      </w:r>
      <w:r w:rsidRPr="00A0502D">
        <w:rPr>
          <w:rFonts w:ascii="Cambria" w:hAnsi="Cambria"/>
          <w:sz w:val="24"/>
          <w:szCs w:val="24"/>
        </w:rPr>
        <w:t xml:space="preserve">wzorem stanowiącym załącznik 1 do niniejszego regulaminu) i przekazywać go w terminie trwania naboru </w:t>
      </w:r>
      <w:bookmarkStart w:id="2" w:name="_Hlk111835257"/>
      <w:r w:rsidRPr="00A0502D">
        <w:rPr>
          <w:rFonts w:ascii="Cambria" w:hAnsi="Cambria"/>
          <w:sz w:val="24"/>
          <w:szCs w:val="24"/>
        </w:rPr>
        <w:t>(zgodnie z pkt.</w:t>
      </w:r>
      <w:r w:rsidR="003564A6" w:rsidRPr="00A0502D">
        <w:rPr>
          <w:rFonts w:ascii="Cambria" w:hAnsi="Cambria"/>
          <w:sz w:val="24"/>
          <w:szCs w:val="24"/>
        </w:rPr>
        <w:t xml:space="preserve"> </w:t>
      </w:r>
      <w:r w:rsidRPr="00A0502D">
        <w:rPr>
          <w:rFonts w:ascii="Cambria" w:hAnsi="Cambria"/>
          <w:sz w:val="24"/>
          <w:szCs w:val="24"/>
        </w:rPr>
        <w:t xml:space="preserve">1) </w:t>
      </w:r>
      <w:bookmarkEnd w:id="2"/>
      <w:r w:rsidRPr="00A0502D">
        <w:rPr>
          <w:rFonts w:ascii="Cambria" w:hAnsi="Cambria"/>
          <w:sz w:val="24"/>
          <w:szCs w:val="24"/>
        </w:rPr>
        <w:t xml:space="preserve">do </w:t>
      </w:r>
      <w:r w:rsidR="003564A6" w:rsidRPr="00A0502D">
        <w:rPr>
          <w:rFonts w:ascii="Cambria" w:hAnsi="Cambria"/>
          <w:sz w:val="24"/>
          <w:szCs w:val="24"/>
        </w:rPr>
        <w:t>Biura Projektu</w:t>
      </w:r>
      <w:r w:rsidRPr="00A0502D">
        <w:rPr>
          <w:rFonts w:ascii="Cambria" w:hAnsi="Cambria"/>
          <w:sz w:val="24"/>
          <w:szCs w:val="24"/>
        </w:rPr>
        <w:t>. Do Formularza trzeba dołączyć dodatkowe dokumenty, potwierdzające spełnienie kryteriów uczestnictwa, tj.:</w:t>
      </w:r>
    </w:p>
    <w:p w14:paraId="495D401E" w14:textId="6C4FC79E" w:rsidR="00F57ECE" w:rsidRPr="00A0502D" w:rsidRDefault="00DB024D" w:rsidP="00A0502D">
      <w:pPr>
        <w:pStyle w:val="Akapitzlist"/>
        <w:numPr>
          <w:ilvl w:val="0"/>
          <w:numId w:val="6"/>
        </w:numPr>
        <w:spacing w:before="120" w:after="120" w:line="360" w:lineRule="auto"/>
        <w:jc w:val="both"/>
        <w:rPr>
          <w:rFonts w:ascii="Cambria" w:hAnsi="Cambria"/>
          <w:sz w:val="24"/>
          <w:szCs w:val="24"/>
        </w:rPr>
      </w:pPr>
      <w:r w:rsidRPr="00DB024D">
        <w:rPr>
          <w:rFonts w:ascii="Cambria" w:hAnsi="Cambria"/>
          <w:sz w:val="24"/>
          <w:szCs w:val="24"/>
        </w:rPr>
        <w:t>oświadczenie o sprawowaniu opieki nad dzieckiem w wieku do lat 3 wraz z kopią aktu urodzenia dziecka</w:t>
      </w:r>
      <w:r w:rsidR="00F57ECE" w:rsidRPr="00A0502D">
        <w:rPr>
          <w:rFonts w:ascii="Cambria" w:hAnsi="Cambria"/>
          <w:sz w:val="24"/>
          <w:szCs w:val="24"/>
        </w:rPr>
        <w:t>;</w:t>
      </w:r>
    </w:p>
    <w:p w14:paraId="5A3E72D4" w14:textId="68429DA1" w:rsidR="00DB024D" w:rsidRPr="00DB024D" w:rsidRDefault="00DB024D" w:rsidP="00DB024D">
      <w:pPr>
        <w:pStyle w:val="Akapitzlist"/>
        <w:numPr>
          <w:ilvl w:val="0"/>
          <w:numId w:val="6"/>
        </w:numPr>
        <w:spacing w:before="120" w:after="120" w:line="360" w:lineRule="auto"/>
        <w:jc w:val="both"/>
        <w:rPr>
          <w:rFonts w:ascii="Cambria" w:hAnsi="Cambria"/>
          <w:sz w:val="24"/>
          <w:szCs w:val="24"/>
        </w:rPr>
      </w:pPr>
      <w:r w:rsidRPr="00DB024D">
        <w:rPr>
          <w:rFonts w:ascii="Cambria" w:hAnsi="Cambria"/>
          <w:sz w:val="24"/>
          <w:szCs w:val="24"/>
        </w:rPr>
        <w:t xml:space="preserve">oświadczenie o zamieszkaniu na obszarze </w:t>
      </w:r>
      <w:r w:rsidR="00312A6A" w:rsidRPr="00312A6A">
        <w:rPr>
          <w:rFonts w:ascii="Cambria" w:hAnsi="Cambria"/>
          <w:sz w:val="24"/>
          <w:szCs w:val="24"/>
        </w:rPr>
        <w:t xml:space="preserve">jednego z powiatów subregionu ełckiego, tj. ełckiego, giżyckiego, gołdapskiego, oleckiego, </w:t>
      </w:r>
      <w:proofErr w:type="spellStart"/>
      <w:r w:rsidR="00312A6A" w:rsidRPr="00312A6A">
        <w:rPr>
          <w:rFonts w:ascii="Cambria" w:hAnsi="Cambria"/>
          <w:sz w:val="24"/>
          <w:szCs w:val="24"/>
        </w:rPr>
        <w:t>piskiego</w:t>
      </w:r>
      <w:proofErr w:type="spellEnd"/>
      <w:r w:rsidR="00312A6A" w:rsidRPr="00312A6A">
        <w:rPr>
          <w:rFonts w:ascii="Cambria" w:hAnsi="Cambria"/>
          <w:sz w:val="24"/>
          <w:szCs w:val="24"/>
        </w:rPr>
        <w:t>, węgorzewskiego</w:t>
      </w:r>
      <w:r w:rsidR="00312A6A">
        <w:rPr>
          <w:rFonts w:ascii="Cambria" w:hAnsi="Cambria"/>
          <w:sz w:val="24"/>
          <w:szCs w:val="24"/>
        </w:rPr>
        <w:t>;</w:t>
      </w:r>
    </w:p>
    <w:p w14:paraId="28C806AF" w14:textId="77777777" w:rsidR="00DB024D" w:rsidRPr="00DB024D" w:rsidRDefault="00DB024D" w:rsidP="00DB024D">
      <w:pPr>
        <w:pStyle w:val="Akapitzlist"/>
        <w:numPr>
          <w:ilvl w:val="0"/>
          <w:numId w:val="6"/>
        </w:numPr>
        <w:spacing w:before="120" w:after="120" w:line="360" w:lineRule="auto"/>
        <w:jc w:val="both"/>
        <w:rPr>
          <w:rFonts w:ascii="Cambria" w:hAnsi="Cambria"/>
          <w:sz w:val="24"/>
          <w:szCs w:val="24"/>
        </w:rPr>
      </w:pPr>
      <w:r w:rsidRPr="00DB024D">
        <w:rPr>
          <w:rFonts w:ascii="Cambria" w:hAnsi="Cambria"/>
          <w:sz w:val="24"/>
          <w:szCs w:val="24"/>
        </w:rPr>
        <w:lastRenderedPageBreak/>
        <w:t>kopia orzeczenia o niepełnosprawności rodzica i/lub dziecka lub innego dokumentu poświadczającego stan zdrowia (o ile dotyczy)</w:t>
      </w:r>
    </w:p>
    <w:p w14:paraId="1CB52EFC" w14:textId="04B22DA4" w:rsidR="00DB024D" w:rsidRPr="002E3F95" w:rsidRDefault="002E3F95" w:rsidP="002E3F95">
      <w:pPr>
        <w:pStyle w:val="Akapitzlist"/>
        <w:numPr>
          <w:ilvl w:val="0"/>
          <w:numId w:val="6"/>
        </w:numPr>
        <w:spacing w:before="120" w:after="120" w:line="360" w:lineRule="auto"/>
        <w:jc w:val="both"/>
        <w:rPr>
          <w:rFonts w:ascii="Cambria" w:hAnsi="Cambria"/>
          <w:sz w:val="24"/>
          <w:szCs w:val="24"/>
        </w:rPr>
      </w:pPr>
      <w:r w:rsidRPr="002E3F95">
        <w:rPr>
          <w:rFonts w:ascii="Cambria" w:hAnsi="Cambria"/>
          <w:sz w:val="24"/>
          <w:szCs w:val="24"/>
        </w:rPr>
        <w:t>zaświadczenia z PUP potwierdzające status osoby</w:t>
      </w:r>
      <w:r>
        <w:rPr>
          <w:rFonts w:ascii="Cambria" w:hAnsi="Cambria"/>
          <w:sz w:val="24"/>
          <w:szCs w:val="24"/>
        </w:rPr>
        <w:t xml:space="preserve"> </w:t>
      </w:r>
      <w:r w:rsidRPr="002E3F95">
        <w:rPr>
          <w:rFonts w:ascii="Cambria" w:hAnsi="Cambria"/>
          <w:sz w:val="24"/>
          <w:szCs w:val="24"/>
        </w:rPr>
        <w:t>zarejestrowanej jako bezrobotna</w:t>
      </w:r>
      <w:r w:rsidR="00DB024D" w:rsidRPr="002E3F95">
        <w:rPr>
          <w:rFonts w:ascii="Cambria" w:hAnsi="Cambria"/>
          <w:sz w:val="24"/>
          <w:szCs w:val="24"/>
        </w:rPr>
        <w:t xml:space="preserve"> (o ile dotyczy)</w:t>
      </w:r>
    </w:p>
    <w:p w14:paraId="6DD830FE" w14:textId="77777777" w:rsidR="00DB024D" w:rsidRPr="00DB024D" w:rsidRDefault="00DB024D" w:rsidP="00DB024D">
      <w:pPr>
        <w:pStyle w:val="Akapitzlist"/>
        <w:numPr>
          <w:ilvl w:val="0"/>
          <w:numId w:val="6"/>
        </w:numPr>
        <w:spacing w:before="120" w:after="120" w:line="360" w:lineRule="auto"/>
        <w:jc w:val="both"/>
        <w:rPr>
          <w:rFonts w:ascii="Cambria" w:hAnsi="Cambria"/>
          <w:sz w:val="24"/>
          <w:szCs w:val="24"/>
        </w:rPr>
      </w:pPr>
      <w:r w:rsidRPr="00DB024D">
        <w:rPr>
          <w:rFonts w:ascii="Cambria" w:hAnsi="Cambria"/>
          <w:sz w:val="24"/>
          <w:szCs w:val="24"/>
        </w:rPr>
        <w:t>zaświadczenie z ZUS o statusie osoby biernej zawodowo/bezrobotnej niezarejestrowanej (o ile dotyczy)</w:t>
      </w:r>
    </w:p>
    <w:p w14:paraId="19DC6A00" w14:textId="748D8D6E" w:rsidR="00DB024D" w:rsidRPr="00DB024D" w:rsidRDefault="00DB024D" w:rsidP="00DB024D">
      <w:pPr>
        <w:pStyle w:val="Akapitzlist"/>
        <w:numPr>
          <w:ilvl w:val="0"/>
          <w:numId w:val="6"/>
        </w:numPr>
        <w:spacing w:before="120" w:after="120" w:line="360" w:lineRule="auto"/>
        <w:jc w:val="both"/>
        <w:rPr>
          <w:rFonts w:ascii="Cambria" w:hAnsi="Cambria"/>
          <w:sz w:val="24"/>
          <w:szCs w:val="24"/>
        </w:rPr>
      </w:pPr>
      <w:r w:rsidRPr="00DB024D">
        <w:rPr>
          <w:rFonts w:ascii="Cambria" w:hAnsi="Cambria"/>
          <w:sz w:val="24"/>
          <w:szCs w:val="24"/>
        </w:rPr>
        <w:t>zaświadczenie z zakładu pracy o zatrudnieniu, przebywaniu na urlopie macierzyńskim/ rodzicielskim/wychowawczym</w:t>
      </w:r>
      <w:r w:rsidR="00765164">
        <w:rPr>
          <w:rFonts w:ascii="Cambria" w:hAnsi="Cambria"/>
          <w:sz w:val="24"/>
          <w:szCs w:val="24"/>
        </w:rPr>
        <w:t>,</w:t>
      </w:r>
      <w:r w:rsidR="00765164" w:rsidRPr="00765164">
        <w:rPr>
          <w:rFonts w:ascii="Cambria" w:hAnsi="Cambria"/>
          <w:sz w:val="24"/>
          <w:szCs w:val="24"/>
        </w:rPr>
        <w:t xml:space="preserve"> a dla osób samozatrudnionych – aktualny wyciąg z CEIDG</w:t>
      </w:r>
      <w:r w:rsidRPr="00DB024D">
        <w:rPr>
          <w:rFonts w:ascii="Cambria" w:hAnsi="Cambria"/>
          <w:sz w:val="24"/>
          <w:szCs w:val="24"/>
        </w:rPr>
        <w:t xml:space="preserve"> (o ile dotyczy)</w:t>
      </w:r>
    </w:p>
    <w:p w14:paraId="37DB40DE" w14:textId="77777777" w:rsidR="00DB024D" w:rsidRPr="00DB024D" w:rsidRDefault="00DB024D" w:rsidP="00DB024D">
      <w:pPr>
        <w:pStyle w:val="Akapitzlist"/>
        <w:numPr>
          <w:ilvl w:val="0"/>
          <w:numId w:val="6"/>
        </w:numPr>
        <w:spacing w:before="120" w:after="120" w:line="360" w:lineRule="auto"/>
        <w:jc w:val="both"/>
        <w:rPr>
          <w:rFonts w:ascii="Cambria" w:hAnsi="Cambria"/>
          <w:sz w:val="24"/>
          <w:szCs w:val="24"/>
        </w:rPr>
      </w:pPr>
      <w:r w:rsidRPr="00DB024D">
        <w:rPr>
          <w:rFonts w:ascii="Cambria" w:hAnsi="Cambria"/>
          <w:sz w:val="24"/>
          <w:szCs w:val="24"/>
        </w:rPr>
        <w:t>oświadczenie o wielodzietności w rodzinie lub Karta Dużej Rodziny (o ile dotyczy)</w:t>
      </w:r>
    </w:p>
    <w:p w14:paraId="71544755" w14:textId="00D1721F" w:rsidR="00DB024D" w:rsidRPr="00DB024D" w:rsidRDefault="00DB024D" w:rsidP="00DB024D">
      <w:pPr>
        <w:pStyle w:val="Akapitzlist"/>
        <w:numPr>
          <w:ilvl w:val="0"/>
          <w:numId w:val="6"/>
        </w:numPr>
        <w:spacing w:before="120" w:after="120" w:line="360" w:lineRule="auto"/>
        <w:jc w:val="both"/>
        <w:rPr>
          <w:rFonts w:ascii="Cambria" w:hAnsi="Cambria"/>
          <w:sz w:val="24"/>
          <w:szCs w:val="24"/>
        </w:rPr>
      </w:pPr>
      <w:r w:rsidRPr="00DB024D">
        <w:rPr>
          <w:rFonts w:ascii="Cambria" w:hAnsi="Cambria"/>
          <w:sz w:val="24"/>
          <w:szCs w:val="24"/>
        </w:rPr>
        <w:t>oświadczenie o samotnym wychowywaniu dziecka</w:t>
      </w:r>
      <w:r>
        <w:rPr>
          <w:rFonts w:ascii="Cambria" w:hAnsi="Cambria"/>
          <w:sz w:val="24"/>
          <w:szCs w:val="24"/>
        </w:rPr>
        <w:t xml:space="preserve"> </w:t>
      </w:r>
      <w:r w:rsidRPr="00DB024D">
        <w:rPr>
          <w:rFonts w:ascii="Cambria" w:hAnsi="Cambria"/>
          <w:sz w:val="24"/>
          <w:szCs w:val="24"/>
        </w:rPr>
        <w:t>(o ile dotyczy)</w:t>
      </w:r>
    </w:p>
    <w:p w14:paraId="49417B0B" w14:textId="5A2CB966" w:rsidR="00DB024D" w:rsidRPr="00DB024D" w:rsidRDefault="00DB024D" w:rsidP="00DB024D">
      <w:pPr>
        <w:pStyle w:val="Akapitzlist"/>
        <w:numPr>
          <w:ilvl w:val="0"/>
          <w:numId w:val="6"/>
        </w:numPr>
        <w:spacing w:before="120" w:after="120" w:line="360" w:lineRule="auto"/>
        <w:jc w:val="both"/>
        <w:rPr>
          <w:rFonts w:ascii="Cambria" w:hAnsi="Cambria"/>
          <w:sz w:val="24"/>
          <w:szCs w:val="24"/>
        </w:rPr>
      </w:pPr>
      <w:r w:rsidRPr="00DB024D">
        <w:rPr>
          <w:rFonts w:ascii="Cambria" w:hAnsi="Cambria"/>
          <w:sz w:val="24"/>
          <w:szCs w:val="24"/>
        </w:rPr>
        <w:t>oświadczenie o poziomie kwalifikacji</w:t>
      </w:r>
      <w:r>
        <w:rPr>
          <w:rFonts w:ascii="Cambria" w:hAnsi="Cambria"/>
          <w:sz w:val="24"/>
          <w:szCs w:val="24"/>
        </w:rPr>
        <w:t xml:space="preserve"> </w:t>
      </w:r>
      <w:r w:rsidRPr="00DB024D">
        <w:rPr>
          <w:rFonts w:ascii="Cambria" w:hAnsi="Cambria"/>
          <w:sz w:val="24"/>
          <w:szCs w:val="24"/>
        </w:rPr>
        <w:t>(o ile dotyczy)</w:t>
      </w:r>
    </w:p>
    <w:p w14:paraId="20684AA9" w14:textId="53616356" w:rsidR="00DB024D" w:rsidRPr="00A0502D" w:rsidRDefault="00DB024D" w:rsidP="00DB024D">
      <w:pPr>
        <w:pStyle w:val="Akapitzlist"/>
        <w:numPr>
          <w:ilvl w:val="0"/>
          <w:numId w:val="6"/>
        </w:numPr>
        <w:spacing w:before="120" w:after="120" w:line="360" w:lineRule="auto"/>
        <w:jc w:val="both"/>
        <w:rPr>
          <w:rFonts w:ascii="Cambria" w:hAnsi="Cambria"/>
          <w:sz w:val="24"/>
          <w:szCs w:val="24"/>
        </w:rPr>
      </w:pPr>
      <w:r w:rsidRPr="00DB024D">
        <w:rPr>
          <w:rFonts w:ascii="Cambria" w:hAnsi="Cambria"/>
          <w:sz w:val="24"/>
          <w:szCs w:val="24"/>
        </w:rPr>
        <w:t>oświadczenie o dochodzie</w:t>
      </w:r>
      <w:r>
        <w:rPr>
          <w:rFonts w:ascii="Cambria" w:hAnsi="Cambria"/>
          <w:sz w:val="24"/>
          <w:szCs w:val="24"/>
        </w:rPr>
        <w:t>.</w:t>
      </w:r>
    </w:p>
    <w:p w14:paraId="23930178" w14:textId="042F30CF" w:rsidR="00936F2A" w:rsidRPr="00A0502D" w:rsidRDefault="00936F2A" w:rsidP="00A0502D">
      <w:pPr>
        <w:pStyle w:val="Akapitzlist"/>
        <w:numPr>
          <w:ilvl w:val="1"/>
          <w:numId w:val="1"/>
        </w:numPr>
        <w:spacing w:before="120" w:after="120" w:line="360" w:lineRule="auto"/>
        <w:ind w:left="284" w:hanging="284"/>
        <w:jc w:val="both"/>
        <w:rPr>
          <w:rFonts w:ascii="Cambria" w:hAnsi="Cambria"/>
          <w:sz w:val="24"/>
          <w:szCs w:val="24"/>
        </w:rPr>
      </w:pPr>
      <w:r>
        <w:rPr>
          <w:rFonts w:ascii="Cambria" w:hAnsi="Cambria"/>
          <w:sz w:val="24"/>
          <w:szCs w:val="24"/>
        </w:rPr>
        <w:t xml:space="preserve">Niezłożenie </w:t>
      </w:r>
      <w:r w:rsidR="002B677E">
        <w:rPr>
          <w:rFonts w:ascii="Cambria" w:hAnsi="Cambria"/>
          <w:sz w:val="24"/>
          <w:szCs w:val="24"/>
        </w:rPr>
        <w:t xml:space="preserve">kompletu dokumentów </w:t>
      </w:r>
      <w:r>
        <w:rPr>
          <w:rFonts w:ascii="Cambria" w:hAnsi="Cambria"/>
          <w:sz w:val="24"/>
          <w:szCs w:val="24"/>
        </w:rPr>
        <w:t xml:space="preserve">w terminie </w:t>
      </w:r>
      <w:r w:rsidR="002B677E">
        <w:rPr>
          <w:rFonts w:ascii="Cambria" w:hAnsi="Cambria"/>
          <w:sz w:val="24"/>
          <w:szCs w:val="24"/>
        </w:rPr>
        <w:t xml:space="preserve">trwania </w:t>
      </w:r>
      <w:r>
        <w:rPr>
          <w:rFonts w:ascii="Cambria" w:hAnsi="Cambria"/>
          <w:sz w:val="24"/>
          <w:szCs w:val="24"/>
        </w:rPr>
        <w:t xml:space="preserve">naboru </w:t>
      </w:r>
      <w:r w:rsidRPr="00A0502D">
        <w:rPr>
          <w:rFonts w:ascii="Cambria" w:hAnsi="Cambria"/>
          <w:sz w:val="24"/>
          <w:szCs w:val="24"/>
        </w:rPr>
        <w:t>(zgodnie z pkt. 1)</w:t>
      </w:r>
      <w:r w:rsidR="002B677E">
        <w:rPr>
          <w:rFonts w:ascii="Cambria" w:hAnsi="Cambria"/>
          <w:sz w:val="24"/>
          <w:szCs w:val="24"/>
        </w:rPr>
        <w:t>, w tym</w:t>
      </w:r>
      <w:r w:rsidRPr="00A0502D">
        <w:rPr>
          <w:rFonts w:ascii="Cambria" w:hAnsi="Cambria"/>
          <w:sz w:val="24"/>
          <w:szCs w:val="24"/>
        </w:rPr>
        <w:t xml:space="preserve"> </w:t>
      </w:r>
      <w:r>
        <w:rPr>
          <w:rFonts w:ascii="Cambria" w:hAnsi="Cambria"/>
          <w:sz w:val="24"/>
          <w:szCs w:val="24"/>
        </w:rPr>
        <w:t>załączników potwierdzających</w:t>
      </w:r>
      <w:r w:rsidRPr="00936F2A">
        <w:t xml:space="preserve"> </w:t>
      </w:r>
      <w:r w:rsidRPr="00936F2A">
        <w:rPr>
          <w:rFonts w:ascii="Cambria" w:hAnsi="Cambria"/>
          <w:sz w:val="24"/>
          <w:szCs w:val="24"/>
        </w:rPr>
        <w:t>spełnienie kryteriów uczestnictwa</w:t>
      </w:r>
      <w:r>
        <w:rPr>
          <w:rFonts w:ascii="Cambria" w:hAnsi="Cambria"/>
          <w:sz w:val="24"/>
          <w:szCs w:val="24"/>
        </w:rPr>
        <w:t>, o których mowa w pkt. 8 spowoduje odrzucenie formularza na etapie oceny formalnej.</w:t>
      </w:r>
    </w:p>
    <w:p w14:paraId="31A75F9A" w14:textId="379C2B30" w:rsidR="00F57ECE" w:rsidRPr="00A0502D" w:rsidRDefault="00312A6A" w:rsidP="00A0502D">
      <w:pPr>
        <w:pStyle w:val="Akapitzlist"/>
        <w:numPr>
          <w:ilvl w:val="1"/>
          <w:numId w:val="1"/>
        </w:numPr>
        <w:spacing w:before="120" w:after="120" w:line="360" w:lineRule="auto"/>
        <w:ind w:left="284" w:hanging="284"/>
        <w:jc w:val="both"/>
        <w:rPr>
          <w:rFonts w:ascii="Cambria" w:hAnsi="Cambria"/>
          <w:sz w:val="24"/>
          <w:szCs w:val="24"/>
        </w:rPr>
      </w:pPr>
      <w:r>
        <w:rPr>
          <w:rFonts w:ascii="Cambria" w:hAnsi="Cambria"/>
          <w:sz w:val="24"/>
          <w:szCs w:val="24"/>
        </w:rPr>
        <w:t>Edukacyjna Szansa AZIRO</w:t>
      </w:r>
      <w:r w:rsidR="00A0502D" w:rsidRPr="00A0502D">
        <w:rPr>
          <w:rFonts w:ascii="Cambria" w:hAnsi="Cambria"/>
          <w:sz w:val="24"/>
          <w:szCs w:val="24"/>
        </w:rPr>
        <w:t xml:space="preserve"> </w:t>
      </w:r>
      <w:r w:rsidR="00F57ECE" w:rsidRPr="00A0502D">
        <w:rPr>
          <w:rFonts w:ascii="Cambria" w:hAnsi="Cambria"/>
          <w:sz w:val="24"/>
          <w:szCs w:val="24"/>
        </w:rPr>
        <w:t>zastrzega sobie prawo do wezwania kandydata do złożenia dodatkowych dokumentów potwierdzających jego sytuację, zarówno materialną, jak i osobistą. Niezłożenie tych dokumentów w terminie 5 dni roboczych od wezwania jest równoważne z rezygnacją danej osoby z udziału w projekcie.</w:t>
      </w:r>
    </w:p>
    <w:p w14:paraId="39ADCF4E" w14:textId="61EBBF5D" w:rsidR="00F57ECE" w:rsidRDefault="00F57ECE" w:rsidP="00A0502D">
      <w:pPr>
        <w:pStyle w:val="Akapitzlist"/>
        <w:numPr>
          <w:ilvl w:val="1"/>
          <w:numId w:val="1"/>
        </w:numPr>
        <w:spacing w:before="120" w:after="120" w:line="360" w:lineRule="auto"/>
        <w:ind w:left="284" w:hanging="284"/>
        <w:jc w:val="both"/>
        <w:rPr>
          <w:rFonts w:ascii="Cambria" w:hAnsi="Cambria"/>
          <w:sz w:val="24"/>
          <w:szCs w:val="24"/>
        </w:rPr>
      </w:pPr>
      <w:r w:rsidRPr="00A0502D">
        <w:rPr>
          <w:rFonts w:ascii="Cambria" w:hAnsi="Cambria"/>
          <w:sz w:val="24"/>
          <w:szCs w:val="24"/>
        </w:rPr>
        <w:t xml:space="preserve">Za weryfikację dokumentów i tworzenie listy rankingowej będzie odpowiedzialna </w:t>
      </w:r>
      <w:r w:rsidR="00A0502D">
        <w:rPr>
          <w:rFonts w:ascii="Cambria" w:hAnsi="Cambria"/>
          <w:sz w:val="24"/>
          <w:szCs w:val="24"/>
        </w:rPr>
        <w:br/>
        <w:t>2</w:t>
      </w:r>
      <w:r w:rsidRPr="00A0502D">
        <w:rPr>
          <w:rFonts w:ascii="Cambria" w:hAnsi="Cambria"/>
          <w:sz w:val="24"/>
          <w:szCs w:val="24"/>
        </w:rPr>
        <w:t>-osobowa Komisja rekrutacyjna</w:t>
      </w:r>
      <w:r w:rsidR="00A0502D">
        <w:rPr>
          <w:rFonts w:ascii="Cambria" w:hAnsi="Cambria"/>
          <w:sz w:val="24"/>
          <w:szCs w:val="24"/>
        </w:rPr>
        <w:t xml:space="preserve"> (</w:t>
      </w:r>
      <w:r w:rsidR="00312A6A">
        <w:rPr>
          <w:rFonts w:ascii="Cambria" w:hAnsi="Cambria"/>
          <w:sz w:val="24"/>
          <w:szCs w:val="24"/>
        </w:rPr>
        <w:t>koordynator</w:t>
      </w:r>
      <w:r w:rsidR="00A0502D">
        <w:rPr>
          <w:rFonts w:ascii="Cambria" w:hAnsi="Cambria"/>
          <w:sz w:val="24"/>
          <w:szCs w:val="24"/>
        </w:rPr>
        <w:t xml:space="preserve"> i </w:t>
      </w:r>
      <w:r w:rsidR="00312A6A">
        <w:rPr>
          <w:rFonts w:ascii="Cambria" w:hAnsi="Cambria"/>
          <w:sz w:val="24"/>
          <w:szCs w:val="24"/>
        </w:rPr>
        <w:t xml:space="preserve">asystent </w:t>
      </w:r>
      <w:r w:rsidR="00A0502D">
        <w:rPr>
          <w:rFonts w:ascii="Cambria" w:hAnsi="Cambria"/>
          <w:sz w:val="24"/>
          <w:szCs w:val="24"/>
        </w:rPr>
        <w:t>koordynator</w:t>
      </w:r>
      <w:r w:rsidR="00312A6A">
        <w:rPr>
          <w:rFonts w:ascii="Cambria" w:hAnsi="Cambria"/>
          <w:sz w:val="24"/>
          <w:szCs w:val="24"/>
        </w:rPr>
        <w:t>a</w:t>
      </w:r>
      <w:r w:rsidR="00A0502D">
        <w:rPr>
          <w:rFonts w:ascii="Cambria" w:hAnsi="Cambria"/>
          <w:sz w:val="24"/>
          <w:szCs w:val="24"/>
        </w:rPr>
        <w:t xml:space="preserve">), </w:t>
      </w:r>
      <w:r w:rsidRPr="00A0502D">
        <w:rPr>
          <w:rFonts w:ascii="Cambria" w:hAnsi="Cambria"/>
          <w:sz w:val="24"/>
          <w:szCs w:val="24"/>
        </w:rPr>
        <w:t>która swoją pracę udokumentuje protokołem.</w:t>
      </w:r>
    </w:p>
    <w:p w14:paraId="2481F07C" w14:textId="70D1C137" w:rsidR="00F57ECE" w:rsidRDefault="00F57ECE" w:rsidP="00A0502D">
      <w:pPr>
        <w:pStyle w:val="Akapitzlist"/>
        <w:numPr>
          <w:ilvl w:val="1"/>
          <w:numId w:val="1"/>
        </w:numPr>
        <w:spacing w:before="120" w:after="120" w:line="360" w:lineRule="auto"/>
        <w:ind w:left="284" w:hanging="284"/>
        <w:jc w:val="both"/>
        <w:rPr>
          <w:rFonts w:ascii="Cambria" w:hAnsi="Cambria"/>
          <w:sz w:val="24"/>
          <w:szCs w:val="24"/>
        </w:rPr>
      </w:pPr>
      <w:r w:rsidRPr="00A0502D">
        <w:rPr>
          <w:rFonts w:ascii="Cambria" w:hAnsi="Cambria"/>
          <w:sz w:val="24"/>
          <w:szCs w:val="24"/>
        </w:rPr>
        <w:t>Oceny będą dokonywane na Rekrutacyjnej karcie oceny Kandydata na uczestnika projektu „</w:t>
      </w:r>
      <w:r w:rsidR="00312A6A" w:rsidRPr="00312A6A">
        <w:rPr>
          <w:rFonts w:ascii="Cambria" w:hAnsi="Cambria"/>
          <w:sz w:val="24"/>
          <w:szCs w:val="24"/>
        </w:rPr>
        <w:t>Rodzice z subregionu ełckiego wracają do pracy</w:t>
      </w:r>
      <w:r w:rsidRPr="00A0502D">
        <w:rPr>
          <w:rFonts w:ascii="Cambria" w:hAnsi="Cambria"/>
          <w:sz w:val="24"/>
          <w:szCs w:val="24"/>
        </w:rPr>
        <w:t xml:space="preserve">” (zgodnej ze wzorem stanowiącym załącznik nr </w:t>
      </w:r>
      <w:r w:rsidR="00C9564A">
        <w:rPr>
          <w:rFonts w:ascii="Cambria" w:hAnsi="Cambria"/>
          <w:sz w:val="24"/>
          <w:szCs w:val="24"/>
        </w:rPr>
        <w:t>2</w:t>
      </w:r>
      <w:r w:rsidRPr="00A0502D">
        <w:rPr>
          <w:rFonts w:ascii="Cambria" w:hAnsi="Cambria"/>
          <w:sz w:val="24"/>
          <w:szCs w:val="24"/>
        </w:rPr>
        <w:t xml:space="preserve"> do niniejszego regulaminu).</w:t>
      </w:r>
    </w:p>
    <w:p w14:paraId="005A9BD7" w14:textId="089894FF" w:rsidR="000E30C3" w:rsidRDefault="00F57ECE" w:rsidP="000E30C3">
      <w:pPr>
        <w:pStyle w:val="Akapitzlist"/>
        <w:numPr>
          <w:ilvl w:val="1"/>
          <w:numId w:val="1"/>
        </w:numPr>
        <w:spacing w:before="120" w:after="120" w:line="360" w:lineRule="auto"/>
        <w:ind w:left="284" w:hanging="284"/>
        <w:jc w:val="both"/>
        <w:rPr>
          <w:rFonts w:ascii="Cambria" w:hAnsi="Cambria"/>
          <w:sz w:val="24"/>
          <w:szCs w:val="24"/>
        </w:rPr>
      </w:pPr>
      <w:r w:rsidRPr="00A0502D">
        <w:rPr>
          <w:rFonts w:ascii="Cambria" w:hAnsi="Cambria"/>
          <w:sz w:val="24"/>
          <w:szCs w:val="24"/>
        </w:rPr>
        <w:t>Po każd</w:t>
      </w:r>
      <w:r w:rsidR="00A0502D">
        <w:rPr>
          <w:rFonts w:ascii="Cambria" w:hAnsi="Cambria"/>
          <w:sz w:val="24"/>
          <w:szCs w:val="24"/>
        </w:rPr>
        <w:t>ym z naborów</w:t>
      </w:r>
      <w:r w:rsidRPr="00A0502D">
        <w:rPr>
          <w:rFonts w:ascii="Cambria" w:hAnsi="Cambria"/>
          <w:sz w:val="24"/>
          <w:szCs w:val="24"/>
        </w:rPr>
        <w:t xml:space="preserve"> utworzona zostanie lista rankingowa, uszeregowana według zdobytych punktów. W </w:t>
      </w:r>
      <w:r w:rsidRPr="000E30C3">
        <w:rPr>
          <w:rFonts w:ascii="Cambria" w:hAnsi="Cambria"/>
          <w:sz w:val="24"/>
          <w:szCs w:val="24"/>
        </w:rPr>
        <w:t xml:space="preserve">przypadku uzyskania przez kilku Kandydatów identycznej liczby punktów, o kolejności na liście rankingowej decydować będzie dochód na członka rodziny. Uczestnicy przyjmowani będą do projektu według pozycji na liście, do </w:t>
      </w:r>
      <w:r w:rsidR="000E30C3">
        <w:rPr>
          <w:rFonts w:ascii="Cambria" w:hAnsi="Cambria"/>
          <w:sz w:val="24"/>
          <w:szCs w:val="24"/>
        </w:rPr>
        <w:t xml:space="preserve">osiągnięcia limitu </w:t>
      </w:r>
      <w:r w:rsidR="00312A6A">
        <w:rPr>
          <w:rFonts w:ascii="Cambria" w:hAnsi="Cambria"/>
          <w:sz w:val="24"/>
          <w:szCs w:val="24"/>
        </w:rPr>
        <w:t>25</w:t>
      </w:r>
      <w:r w:rsidR="000E30C3">
        <w:rPr>
          <w:rFonts w:ascii="Cambria" w:hAnsi="Cambria"/>
          <w:sz w:val="24"/>
          <w:szCs w:val="24"/>
        </w:rPr>
        <w:t xml:space="preserve"> osób</w:t>
      </w:r>
      <w:r w:rsidRPr="000E30C3">
        <w:rPr>
          <w:rFonts w:ascii="Cambria" w:hAnsi="Cambria"/>
          <w:sz w:val="24"/>
          <w:szCs w:val="24"/>
        </w:rPr>
        <w:t xml:space="preserve"> (pozostali utworzą listę rezerwową), zawierając umowy uczestnictwa w projekcie</w:t>
      </w:r>
      <w:r w:rsidR="000E30C3">
        <w:rPr>
          <w:rFonts w:ascii="Cambria" w:hAnsi="Cambria"/>
          <w:sz w:val="24"/>
          <w:szCs w:val="24"/>
        </w:rPr>
        <w:t>.</w:t>
      </w:r>
    </w:p>
    <w:p w14:paraId="6098BBD3" w14:textId="6B26367C" w:rsidR="00D64EFB" w:rsidRDefault="00D64EFB" w:rsidP="000E30C3">
      <w:pPr>
        <w:pStyle w:val="Akapitzlist"/>
        <w:numPr>
          <w:ilvl w:val="1"/>
          <w:numId w:val="1"/>
        </w:numPr>
        <w:spacing w:before="120" w:after="120" w:line="360" w:lineRule="auto"/>
        <w:ind w:left="284" w:hanging="284"/>
        <w:jc w:val="both"/>
        <w:rPr>
          <w:rFonts w:ascii="Cambria" w:hAnsi="Cambria"/>
          <w:sz w:val="24"/>
          <w:szCs w:val="24"/>
        </w:rPr>
      </w:pPr>
      <w:bookmarkStart w:id="3" w:name="_Hlk115778648"/>
      <w:r w:rsidRPr="00D64EFB">
        <w:rPr>
          <w:rFonts w:ascii="Cambria" w:hAnsi="Cambria"/>
          <w:sz w:val="24"/>
          <w:szCs w:val="24"/>
        </w:rPr>
        <w:lastRenderedPageBreak/>
        <w:t>Listy rankingowe uwzględnią limity</w:t>
      </w:r>
      <w:bookmarkEnd w:id="3"/>
      <w:r w:rsidRPr="00D64EFB">
        <w:rPr>
          <w:rFonts w:ascii="Cambria" w:hAnsi="Cambria"/>
          <w:sz w:val="24"/>
          <w:szCs w:val="24"/>
        </w:rPr>
        <w:t xml:space="preserve">, o których mowa w § </w:t>
      </w:r>
      <w:r>
        <w:rPr>
          <w:rFonts w:ascii="Cambria" w:hAnsi="Cambria"/>
          <w:sz w:val="24"/>
          <w:szCs w:val="24"/>
        </w:rPr>
        <w:t>3</w:t>
      </w:r>
      <w:r w:rsidRPr="00D64EFB">
        <w:rPr>
          <w:rFonts w:ascii="Cambria" w:hAnsi="Cambria"/>
          <w:sz w:val="24"/>
          <w:szCs w:val="24"/>
        </w:rPr>
        <w:t xml:space="preserve"> pkt. </w:t>
      </w:r>
      <w:r>
        <w:rPr>
          <w:rFonts w:ascii="Cambria" w:hAnsi="Cambria"/>
          <w:sz w:val="24"/>
          <w:szCs w:val="24"/>
        </w:rPr>
        <w:t>2</w:t>
      </w:r>
      <w:r w:rsidRPr="00D64EFB">
        <w:rPr>
          <w:rFonts w:ascii="Cambria" w:hAnsi="Cambria"/>
          <w:sz w:val="24"/>
          <w:szCs w:val="24"/>
        </w:rPr>
        <w:t>, tj. 40% wszystkich miejsc w Projekcie zostanie zarezerwowane dla mieszkańców terenów wiejskich, a 10% dla osób z niepełnosprawnościami.</w:t>
      </w:r>
    </w:p>
    <w:p w14:paraId="321FCCE6" w14:textId="3721E5FA" w:rsidR="00AB6E67" w:rsidRPr="00AB6E67" w:rsidRDefault="00AB6E67" w:rsidP="00AB6E67">
      <w:pPr>
        <w:pStyle w:val="Akapitzlist"/>
        <w:numPr>
          <w:ilvl w:val="1"/>
          <w:numId w:val="1"/>
        </w:numPr>
        <w:spacing w:before="120" w:after="120" w:line="360" w:lineRule="auto"/>
        <w:ind w:left="284" w:hanging="284"/>
        <w:jc w:val="both"/>
        <w:rPr>
          <w:rFonts w:ascii="Cambria" w:hAnsi="Cambria"/>
          <w:sz w:val="24"/>
          <w:szCs w:val="24"/>
        </w:rPr>
      </w:pPr>
      <w:r w:rsidRPr="00AB6E67">
        <w:rPr>
          <w:rFonts w:ascii="Cambria" w:hAnsi="Cambria"/>
          <w:sz w:val="24"/>
          <w:szCs w:val="24"/>
        </w:rPr>
        <w:t>Listy rankingowe uwzględnią limity</w:t>
      </w:r>
      <w:r>
        <w:rPr>
          <w:rFonts w:ascii="Cambria" w:hAnsi="Cambria"/>
          <w:sz w:val="24"/>
          <w:szCs w:val="24"/>
        </w:rPr>
        <w:t xml:space="preserve"> miejsc przewidzianych na poszczególne formy wsparcia finansowego, tzn.</w:t>
      </w:r>
      <w:r w:rsidRPr="00AB6E67">
        <w:rPr>
          <w:rFonts w:ascii="Cambria" w:hAnsi="Cambria"/>
          <w:sz w:val="24"/>
          <w:szCs w:val="24"/>
        </w:rPr>
        <w:t xml:space="preserve"> </w:t>
      </w:r>
      <w:r>
        <w:rPr>
          <w:rFonts w:ascii="Cambria" w:hAnsi="Cambria"/>
          <w:sz w:val="24"/>
          <w:szCs w:val="24"/>
        </w:rPr>
        <w:t>w</w:t>
      </w:r>
      <w:r w:rsidRPr="00AB6E67">
        <w:rPr>
          <w:rFonts w:ascii="Cambria" w:hAnsi="Cambria"/>
          <w:sz w:val="24"/>
          <w:szCs w:val="24"/>
        </w:rPr>
        <w:t xml:space="preserve"> ramach projektu przewidziano, że 18 osób otrzyma wsparcie finansowe na opiekę </w:t>
      </w:r>
      <w:r w:rsidRPr="00AB6E67">
        <w:rPr>
          <w:rFonts w:ascii="Cambria" w:hAnsi="Cambria"/>
          <w:sz w:val="24"/>
          <w:szCs w:val="24"/>
        </w:rPr>
        <w:t>w żłobku/klubie dziecięcym/u dziennego opiekuna</w:t>
      </w:r>
      <w:r>
        <w:rPr>
          <w:rFonts w:ascii="Cambria" w:hAnsi="Cambria"/>
          <w:sz w:val="24"/>
          <w:szCs w:val="24"/>
        </w:rPr>
        <w:t xml:space="preserve">, </w:t>
      </w:r>
      <w:r>
        <w:rPr>
          <w:rFonts w:ascii="Cambria" w:hAnsi="Cambria"/>
          <w:sz w:val="24"/>
          <w:szCs w:val="24"/>
        </w:rPr>
        <w:br/>
        <w:t xml:space="preserve">a 7 osób </w:t>
      </w:r>
      <w:r w:rsidRPr="00AB6E67">
        <w:rPr>
          <w:rFonts w:ascii="Cambria" w:hAnsi="Cambria"/>
          <w:sz w:val="24"/>
          <w:szCs w:val="24"/>
        </w:rPr>
        <w:t>otrzyma wsparcie finansowe na opiekę</w:t>
      </w:r>
      <w:r>
        <w:rPr>
          <w:rFonts w:ascii="Cambria" w:hAnsi="Cambria"/>
          <w:sz w:val="24"/>
          <w:szCs w:val="24"/>
        </w:rPr>
        <w:t xml:space="preserve"> sprawowaną przez nianię. Jeśli będzie większe, niż zakładane, zainteresowanie wsparciem w postaci refundacji wynagrodzenia niani, wówczas wsparcie to w pierwszej kolejności kierowane będzie do osób, które mają utrudniony dostęp do opieki instytucjonalnej (np. zamieszkują na terenach wiejskich lub brak jest dostępnych miejsc opieki instytucjonalnej) oraz do osób bezrobotnych</w:t>
      </w:r>
      <w:r w:rsidR="00324543">
        <w:rPr>
          <w:rFonts w:ascii="Cambria" w:hAnsi="Cambria"/>
          <w:sz w:val="24"/>
          <w:szCs w:val="24"/>
        </w:rPr>
        <w:t xml:space="preserve"> </w:t>
      </w:r>
      <w:r>
        <w:rPr>
          <w:rFonts w:ascii="Cambria" w:hAnsi="Cambria"/>
          <w:sz w:val="24"/>
          <w:szCs w:val="24"/>
        </w:rPr>
        <w:t>/</w:t>
      </w:r>
      <w:r w:rsidR="00324543">
        <w:rPr>
          <w:rFonts w:ascii="Cambria" w:hAnsi="Cambria"/>
          <w:sz w:val="24"/>
          <w:szCs w:val="24"/>
        </w:rPr>
        <w:t xml:space="preserve"> </w:t>
      </w:r>
      <w:r>
        <w:rPr>
          <w:rFonts w:ascii="Cambria" w:hAnsi="Cambria"/>
          <w:sz w:val="24"/>
          <w:szCs w:val="24"/>
        </w:rPr>
        <w:t xml:space="preserve">biernych zawodowo, zakwalifikowanych do aktywizacji zawodowej w ramach projektu. </w:t>
      </w:r>
    </w:p>
    <w:p w14:paraId="1DF7018E" w14:textId="3D1518A2" w:rsidR="00F57ECE" w:rsidRDefault="00F57ECE" w:rsidP="000E30C3">
      <w:pPr>
        <w:pStyle w:val="Akapitzlist"/>
        <w:numPr>
          <w:ilvl w:val="1"/>
          <w:numId w:val="1"/>
        </w:numPr>
        <w:spacing w:before="120" w:after="120" w:line="360" w:lineRule="auto"/>
        <w:ind w:left="284" w:hanging="284"/>
        <w:jc w:val="both"/>
        <w:rPr>
          <w:rFonts w:ascii="Cambria" w:hAnsi="Cambria"/>
          <w:sz w:val="24"/>
          <w:szCs w:val="24"/>
        </w:rPr>
      </w:pPr>
      <w:r w:rsidRPr="000E30C3">
        <w:rPr>
          <w:rFonts w:ascii="Cambria" w:hAnsi="Cambria"/>
          <w:sz w:val="24"/>
          <w:szCs w:val="24"/>
        </w:rPr>
        <w:t>Przyznana przez Komisję Rekrutacyjną liczba punktów i związane z nią miejsce na liście rankingowej jest ostateczne i nie przysługuje od niej odwołanie, ani możliwość uzupełnienia dokumentacji.</w:t>
      </w:r>
    </w:p>
    <w:p w14:paraId="4D487AF6" w14:textId="439A1178" w:rsidR="0050022E" w:rsidRDefault="0050022E" w:rsidP="0050022E">
      <w:pPr>
        <w:pStyle w:val="Akapitzlist"/>
        <w:numPr>
          <w:ilvl w:val="1"/>
          <w:numId w:val="1"/>
        </w:numPr>
        <w:spacing w:before="120" w:after="120" w:line="360" w:lineRule="auto"/>
        <w:ind w:left="284" w:hanging="284"/>
        <w:jc w:val="both"/>
        <w:rPr>
          <w:rFonts w:ascii="Cambria" w:hAnsi="Cambria"/>
          <w:sz w:val="24"/>
          <w:szCs w:val="24"/>
        </w:rPr>
      </w:pPr>
      <w:r w:rsidRPr="0050022E">
        <w:rPr>
          <w:rFonts w:ascii="Cambria" w:hAnsi="Cambria"/>
          <w:sz w:val="24"/>
          <w:szCs w:val="24"/>
        </w:rPr>
        <w:t xml:space="preserve">Kandydaci rekomendowani do udziału w projekcie zobowiązani są do osobistego zgłoszenia się w terminie wskazanym przez Realizatora, w celu podpisania dokumentów dotyczących uczestnictwa w projekcie. </w:t>
      </w:r>
    </w:p>
    <w:p w14:paraId="19EDBE4B" w14:textId="27D6888D" w:rsidR="0050022E" w:rsidRDefault="0050022E" w:rsidP="0050022E">
      <w:pPr>
        <w:pStyle w:val="Akapitzlist"/>
        <w:numPr>
          <w:ilvl w:val="1"/>
          <w:numId w:val="1"/>
        </w:numPr>
        <w:spacing w:before="120" w:after="120" w:line="360" w:lineRule="auto"/>
        <w:ind w:left="284" w:hanging="284"/>
        <w:jc w:val="both"/>
        <w:rPr>
          <w:rFonts w:ascii="Cambria" w:hAnsi="Cambria"/>
          <w:sz w:val="24"/>
          <w:szCs w:val="24"/>
        </w:rPr>
      </w:pPr>
      <w:r w:rsidRPr="0050022E">
        <w:rPr>
          <w:rFonts w:ascii="Cambria" w:hAnsi="Cambria"/>
          <w:sz w:val="24"/>
          <w:szCs w:val="24"/>
        </w:rPr>
        <w:t>Niestawienie się w wyznaczonym terminie</w:t>
      </w:r>
      <w:r>
        <w:rPr>
          <w:rFonts w:ascii="Cambria" w:hAnsi="Cambria"/>
          <w:sz w:val="24"/>
          <w:szCs w:val="24"/>
        </w:rPr>
        <w:t>, bez usprawiedliwienia,</w:t>
      </w:r>
      <w:r w:rsidRPr="0050022E">
        <w:rPr>
          <w:rFonts w:ascii="Cambria" w:hAnsi="Cambria"/>
          <w:sz w:val="24"/>
          <w:szCs w:val="24"/>
        </w:rPr>
        <w:t xml:space="preserve"> oznacza rezygnację z uczestnictwa w projekcie i automatyczne wykreślenie z listy rankingowej.</w:t>
      </w:r>
    </w:p>
    <w:p w14:paraId="15533064" w14:textId="1CA1B600" w:rsidR="0050022E" w:rsidRPr="0050022E" w:rsidRDefault="0050022E" w:rsidP="0050022E">
      <w:pPr>
        <w:pStyle w:val="Akapitzlist"/>
        <w:numPr>
          <w:ilvl w:val="1"/>
          <w:numId w:val="1"/>
        </w:numPr>
        <w:spacing w:before="120" w:after="120" w:line="360" w:lineRule="auto"/>
        <w:ind w:left="284" w:hanging="284"/>
        <w:jc w:val="both"/>
        <w:rPr>
          <w:rFonts w:ascii="Cambria" w:hAnsi="Cambria"/>
          <w:sz w:val="24"/>
          <w:szCs w:val="24"/>
        </w:rPr>
      </w:pPr>
      <w:r w:rsidRPr="0050022E">
        <w:rPr>
          <w:rFonts w:ascii="Cambria" w:hAnsi="Cambria"/>
          <w:sz w:val="24"/>
          <w:szCs w:val="24"/>
        </w:rPr>
        <w:t xml:space="preserve"> Dokumenty rekrutacyjne nie podlegają zwrotowi. </w:t>
      </w:r>
    </w:p>
    <w:p w14:paraId="30649B92" w14:textId="77777777" w:rsidR="0050022E" w:rsidRPr="000E30C3" w:rsidRDefault="0050022E" w:rsidP="0050022E">
      <w:pPr>
        <w:pStyle w:val="Akapitzlist"/>
        <w:spacing w:before="120" w:after="120" w:line="360" w:lineRule="auto"/>
        <w:ind w:left="284"/>
        <w:jc w:val="both"/>
        <w:rPr>
          <w:rFonts w:ascii="Cambria" w:hAnsi="Cambria"/>
          <w:sz w:val="24"/>
          <w:szCs w:val="24"/>
        </w:rPr>
      </w:pPr>
    </w:p>
    <w:p w14:paraId="28037583" w14:textId="63616775" w:rsidR="00F57ECE" w:rsidRPr="000E30C3" w:rsidRDefault="00F57ECE" w:rsidP="000E30C3">
      <w:pPr>
        <w:spacing w:before="120" w:after="120" w:line="360" w:lineRule="auto"/>
        <w:jc w:val="center"/>
        <w:rPr>
          <w:rFonts w:ascii="Cambria" w:hAnsi="Cambria"/>
          <w:b/>
          <w:bCs/>
          <w:sz w:val="24"/>
          <w:szCs w:val="24"/>
        </w:rPr>
      </w:pPr>
      <w:r w:rsidRPr="000E30C3">
        <w:rPr>
          <w:rFonts w:ascii="Cambria" w:hAnsi="Cambria"/>
          <w:b/>
          <w:bCs/>
          <w:sz w:val="24"/>
          <w:szCs w:val="24"/>
        </w:rPr>
        <w:t xml:space="preserve">§ </w:t>
      </w:r>
      <w:r w:rsidR="00A55D87">
        <w:rPr>
          <w:rFonts w:ascii="Cambria" w:hAnsi="Cambria"/>
          <w:b/>
          <w:bCs/>
          <w:sz w:val="24"/>
          <w:szCs w:val="24"/>
        </w:rPr>
        <w:t>5</w:t>
      </w:r>
      <w:r w:rsidRPr="000E30C3">
        <w:rPr>
          <w:rFonts w:ascii="Cambria" w:hAnsi="Cambria"/>
          <w:b/>
          <w:bCs/>
          <w:sz w:val="24"/>
          <w:szCs w:val="24"/>
        </w:rPr>
        <w:t xml:space="preserve"> Wsparcie finansowe</w:t>
      </w:r>
    </w:p>
    <w:p w14:paraId="5A6843C6" w14:textId="4D54BB0D" w:rsidR="00F57ECE" w:rsidRPr="0069249C" w:rsidRDefault="00F57ECE" w:rsidP="006B4AD1">
      <w:pPr>
        <w:pStyle w:val="Akapitzlist"/>
        <w:numPr>
          <w:ilvl w:val="0"/>
          <w:numId w:val="8"/>
        </w:numPr>
        <w:spacing w:before="120" w:after="120" w:line="360" w:lineRule="auto"/>
        <w:ind w:left="284" w:hanging="284"/>
        <w:jc w:val="both"/>
        <w:rPr>
          <w:rFonts w:ascii="Cambria" w:hAnsi="Cambria"/>
          <w:sz w:val="24"/>
          <w:szCs w:val="24"/>
        </w:rPr>
      </w:pPr>
      <w:r w:rsidRPr="0069249C">
        <w:rPr>
          <w:rFonts w:ascii="Cambria" w:hAnsi="Cambria"/>
          <w:sz w:val="24"/>
          <w:szCs w:val="24"/>
        </w:rPr>
        <w:t>Po podpisaniu umowy udziału w projekcie, uczestnik przez 12 kolejnych miesięcy (</w:t>
      </w:r>
      <w:r w:rsidR="00312A6A" w:rsidRPr="0069249C">
        <w:rPr>
          <w:rFonts w:ascii="Cambria" w:hAnsi="Cambria"/>
          <w:sz w:val="24"/>
          <w:szCs w:val="24"/>
        </w:rPr>
        <w:t>ale nie dłużej niż do ukończenia roku szkolnego, w którym dziecko ukończy 3 rok życia lub w przypadku gdy niemożliwe lub utrudnione jest objęcie dziecka wychowaniem przedszkolnym – 4 rok życia i nie dłużej niż do końca projektu</w:t>
      </w:r>
      <w:r w:rsidRPr="0069249C">
        <w:rPr>
          <w:rFonts w:ascii="Cambria" w:hAnsi="Cambria"/>
          <w:sz w:val="24"/>
          <w:szCs w:val="24"/>
        </w:rPr>
        <w:t>) będzie miał prawo do uzyskania zwrotu części</w:t>
      </w:r>
      <w:r w:rsidR="0069249C" w:rsidRPr="0069249C">
        <w:rPr>
          <w:rFonts w:ascii="Cambria" w:hAnsi="Cambria"/>
          <w:sz w:val="24"/>
          <w:szCs w:val="24"/>
        </w:rPr>
        <w:t xml:space="preserve"> (rodzic wnosi wkład własny w kwocie 100 zł lub 300 zł)</w:t>
      </w:r>
      <w:r w:rsidR="000E30C3" w:rsidRPr="0069249C">
        <w:rPr>
          <w:rFonts w:ascii="Cambria" w:hAnsi="Cambria"/>
          <w:sz w:val="24"/>
          <w:szCs w:val="24"/>
        </w:rPr>
        <w:t xml:space="preserve"> </w:t>
      </w:r>
      <w:r w:rsidRPr="0069249C">
        <w:rPr>
          <w:rFonts w:ascii="Cambria" w:hAnsi="Cambria"/>
          <w:sz w:val="24"/>
          <w:szCs w:val="24"/>
        </w:rPr>
        <w:t>faktycznie poniesionych przez siebie kosztów opieki nad dzieckiem</w:t>
      </w:r>
      <w:r w:rsidR="0069249C" w:rsidRPr="0069249C">
        <w:rPr>
          <w:rFonts w:ascii="Cambria" w:hAnsi="Cambria"/>
          <w:sz w:val="24"/>
          <w:szCs w:val="24"/>
        </w:rPr>
        <w:t>.</w:t>
      </w:r>
      <w:r w:rsidR="009770DA" w:rsidRPr="0069249C">
        <w:rPr>
          <w:rFonts w:ascii="Cambria" w:hAnsi="Cambria"/>
          <w:sz w:val="24"/>
          <w:szCs w:val="24"/>
        </w:rPr>
        <w:t xml:space="preserve"> </w:t>
      </w:r>
      <w:r w:rsidR="0069249C" w:rsidRPr="0069249C">
        <w:rPr>
          <w:rFonts w:ascii="Cambria" w:hAnsi="Cambria"/>
          <w:sz w:val="24"/>
          <w:szCs w:val="24"/>
        </w:rPr>
        <w:t xml:space="preserve">W </w:t>
      </w:r>
      <w:r w:rsidR="009770DA" w:rsidRPr="0069249C">
        <w:rPr>
          <w:rFonts w:ascii="Cambria" w:hAnsi="Cambria"/>
          <w:sz w:val="24"/>
          <w:szCs w:val="24"/>
        </w:rPr>
        <w:t>przypadku rodziców/opiekunów</w:t>
      </w:r>
      <w:r w:rsidR="0069249C">
        <w:rPr>
          <w:rFonts w:ascii="Cambria" w:hAnsi="Cambria"/>
          <w:sz w:val="24"/>
          <w:szCs w:val="24"/>
        </w:rPr>
        <w:t>, których dziecko pozostaje pod</w:t>
      </w:r>
      <w:r w:rsidR="009770DA" w:rsidRPr="0069249C">
        <w:rPr>
          <w:rFonts w:ascii="Cambria" w:hAnsi="Cambria"/>
          <w:sz w:val="24"/>
          <w:szCs w:val="24"/>
        </w:rPr>
        <w:t xml:space="preserve"> </w:t>
      </w:r>
      <w:r w:rsidR="0069249C">
        <w:rPr>
          <w:rFonts w:ascii="Cambria" w:hAnsi="Cambria"/>
          <w:sz w:val="24"/>
          <w:szCs w:val="24"/>
        </w:rPr>
        <w:t>o</w:t>
      </w:r>
      <w:r w:rsidR="0069249C" w:rsidRPr="0069249C">
        <w:rPr>
          <w:rFonts w:ascii="Cambria" w:hAnsi="Cambria"/>
          <w:sz w:val="24"/>
          <w:szCs w:val="24"/>
        </w:rPr>
        <w:t>piek</w:t>
      </w:r>
      <w:r w:rsidR="0069249C">
        <w:rPr>
          <w:rFonts w:ascii="Cambria" w:hAnsi="Cambria"/>
          <w:sz w:val="24"/>
          <w:szCs w:val="24"/>
        </w:rPr>
        <w:t xml:space="preserve">ą </w:t>
      </w:r>
      <w:r w:rsidR="0069249C" w:rsidRPr="0069249C">
        <w:rPr>
          <w:rFonts w:ascii="Cambria" w:hAnsi="Cambria"/>
          <w:sz w:val="24"/>
          <w:szCs w:val="24"/>
        </w:rPr>
        <w:t>w żłobku/ klubie</w:t>
      </w:r>
      <w:r w:rsidR="0069249C">
        <w:rPr>
          <w:rFonts w:ascii="Cambria" w:hAnsi="Cambria"/>
          <w:sz w:val="24"/>
          <w:szCs w:val="24"/>
        </w:rPr>
        <w:t xml:space="preserve"> </w:t>
      </w:r>
      <w:r w:rsidR="0069249C" w:rsidRPr="0069249C">
        <w:rPr>
          <w:rFonts w:ascii="Cambria" w:hAnsi="Cambria"/>
          <w:sz w:val="24"/>
          <w:szCs w:val="24"/>
        </w:rPr>
        <w:t>dziecięcym/u</w:t>
      </w:r>
      <w:r w:rsidR="0069249C">
        <w:rPr>
          <w:rFonts w:ascii="Cambria" w:hAnsi="Cambria"/>
          <w:sz w:val="24"/>
          <w:szCs w:val="24"/>
        </w:rPr>
        <w:t xml:space="preserve"> </w:t>
      </w:r>
      <w:r w:rsidR="0069249C" w:rsidRPr="0069249C">
        <w:rPr>
          <w:rFonts w:ascii="Cambria" w:hAnsi="Cambria"/>
          <w:sz w:val="24"/>
          <w:szCs w:val="24"/>
        </w:rPr>
        <w:t>dziennego</w:t>
      </w:r>
      <w:r w:rsidR="0069249C">
        <w:rPr>
          <w:rFonts w:ascii="Cambria" w:hAnsi="Cambria"/>
          <w:sz w:val="24"/>
          <w:szCs w:val="24"/>
        </w:rPr>
        <w:t xml:space="preserve"> </w:t>
      </w:r>
      <w:r w:rsidR="0069249C" w:rsidRPr="0069249C">
        <w:rPr>
          <w:rFonts w:ascii="Cambria" w:hAnsi="Cambria"/>
          <w:sz w:val="24"/>
          <w:szCs w:val="24"/>
        </w:rPr>
        <w:t>opiekuna</w:t>
      </w:r>
      <w:r w:rsidR="0069249C">
        <w:rPr>
          <w:rFonts w:ascii="Cambria" w:hAnsi="Cambria"/>
          <w:sz w:val="24"/>
          <w:szCs w:val="24"/>
        </w:rPr>
        <w:t xml:space="preserve"> wkład własny wynosi</w:t>
      </w:r>
      <w:r w:rsidR="006B4AD1">
        <w:rPr>
          <w:rFonts w:ascii="Cambria" w:hAnsi="Cambria"/>
          <w:sz w:val="24"/>
          <w:szCs w:val="24"/>
        </w:rPr>
        <w:t xml:space="preserve"> 100 zł, a kiedy dziecko jest pod opieką niani – 300 zł</w:t>
      </w:r>
      <w:r w:rsidR="009770DA" w:rsidRPr="0069249C">
        <w:rPr>
          <w:rFonts w:ascii="Cambria" w:hAnsi="Cambria"/>
          <w:sz w:val="24"/>
          <w:szCs w:val="24"/>
        </w:rPr>
        <w:t>.</w:t>
      </w:r>
    </w:p>
    <w:p w14:paraId="5C14D077" w14:textId="38030F5D" w:rsidR="000A35C7" w:rsidRDefault="000A35C7" w:rsidP="000A35C7">
      <w:pPr>
        <w:pStyle w:val="Akapitzlist"/>
        <w:numPr>
          <w:ilvl w:val="0"/>
          <w:numId w:val="8"/>
        </w:numPr>
        <w:spacing w:before="120" w:after="120" w:line="360" w:lineRule="auto"/>
        <w:ind w:left="284" w:hanging="284"/>
        <w:jc w:val="both"/>
        <w:rPr>
          <w:rFonts w:ascii="Cambria" w:hAnsi="Cambria"/>
          <w:sz w:val="24"/>
          <w:szCs w:val="24"/>
        </w:rPr>
      </w:pPr>
      <w:r w:rsidRPr="000A35C7">
        <w:rPr>
          <w:rFonts w:ascii="Cambria" w:hAnsi="Cambria"/>
          <w:sz w:val="24"/>
          <w:szCs w:val="24"/>
        </w:rPr>
        <w:lastRenderedPageBreak/>
        <w:t>Te same koszty opieki nad konkretnym dzieckiem nie mogą być jednocześnie</w:t>
      </w:r>
      <w:r>
        <w:rPr>
          <w:rFonts w:ascii="Cambria" w:hAnsi="Cambria"/>
          <w:sz w:val="24"/>
          <w:szCs w:val="24"/>
        </w:rPr>
        <w:t xml:space="preserve"> </w:t>
      </w:r>
      <w:r w:rsidRPr="000A35C7">
        <w:rPr>
          <w:rFonts w:ascii="Cambria" w:hAnsi="Cambria"/>
          <w:sz w:val="24"/>
          <w:szCs w:val="24"/>
        </w:rPr>
        <w:t xml:space="preserve">pokrywane z innych środków publicznych, np. </w:t>
      </w:r>
      <w:r w:rsidR="004202DA" w:rsidRPr="004202DA">
        <w:rPr>
          <w:rFonts w:ascii="Cambria" w:hAnsi="Cambria"/>
          <w:sz w:val="24"/>
          <w:szCs w:val="24"/>
        </w:rPr>
        <w:t>z dofinansowania obniżenia opłaty za pobyt dziecka w żłobku, klubie dziecięcym lub u dziennego opiekuna, przekazywanego na wniosek rodzica przez ZUS na rachunek bankowy wskazanego podmiotu</w:t>
      </w:r>
      <w:r w:rsidR="004202DA">
        <w:rPr>
          <w:rFonts w:ascii="Cambria" w:hAnsi="Cambria"/>
          <w:sz w:val="24"/>
          <w:szCs w:val="24"/>
        </w:rPr>
        <w:t xml:space="preserve"> (tzw. 400+)</w:t>
      </w:r>
      <w:r w:rsidR="007609EF">
        <w:rPr>
          <w:rFonts w:ascii="Cambria" w:hAnsi="Cambria"/>
          <w:sz w:val="24"/>
          <w:szCs w:val="24"/>
        </w:rPr>
        <w:t xml:space="preserve">. </w:t>
      </w:r>
    </w:p>
    <w:p w14:paraId="6871241F" w14:textId="3F043B70" w:rsidR="00F30692" w:rsidRPr="00F30692" w:rsidRDefault="00F30692" w:rsidP="00F30692">
      <w:pPr>
        <w:spacing w:before="120" w:after="120" w:line="360" w:lineRule="auto"/>
        <w:jc w:val="center"/>
        <w:rPr>
          <w:rFonts w:ascii="Cambria" w:hAnsi="Cambria"/>
          <w:b/>
          <w:bCs/>
          <w:sz w:val="24"/>
          <w:szCs w:val="24"/>
        </w:rPr>
      </w:pPr>
      <w:r w:rsidRPr="00F30692">
        <w:rPr>
          <w:rFonts w:ascii="Cambria" w:hAnsi="Cambria"/>
          <w:b/>
          <w:bCs/>
          <w:sz w:val="24"/>
          <w:szCs w:val="24"/>
        </w:rPr>
        <w:t>§ 5a Wsparcie finansowe dot. opieki w żłobku/klubie dziecięcym/</w:t>
      </w:r>
      <w:r>
        <w:rPr>
          <w:rFonts w:ascii="Cambria" w:hAnsi="Cambria"/>
          <w:b/>
          <w:bCs/>
          <w:sz w:val="24"/>
          <w:szCs w:val="24"/>
        </w:rPr>
        <w:br/>
      </w:r>
      <w:r w:rsidRPr="00F30692">
        <w:rPr>
          <w:rFonts w:ascii="Cambria" w:hAnsi="Cambria"/>
          <w:b/>
          <w:bCs/>
          <w:sz w:val="24"/>
          <w:szCs w:val="24"/>
        </w:rPr>
        <w:t>u dziennego opiekuna</w:t>
      </w:r>
    </w:p>
    <w:p w14:paraId="7072C065" w14:textId="77777777" w:rsidR="00F30692" w:rsidRDefault="00F30692" w:rsidP="00F30692">
      <w:pPr>
        <w:pStyle w:val="Akapitzlist"/>
        <w:numPr>
          <w:ilvl w:val="0"/>
          <w:numId w:val="19"/>
        </w:numPr>
        <w:spacing w:before="120" w:after="120" w:line="360" w:lineRule="auto"/>
        <w:ind w:left="284" w:hanging="284"/>
        <w:jc w:val="both"/>
        <w:rPr>
          <w:rFonts w:ascii="Cambria" w:hAnsi="Cambria"/>
          <w:sz w:val="24"/>
          <w:szCs w:val="24"/>
        </w:rPr>
      </w:pPr>
      <w:r w:rsidRPr="00F30692">
        <w:rPr>
          <w:rFonts w:ascii="Cambria" w:hAnsi="Cambria"/>
          <w:sz w:val="24"/>
          <w:szCs w:val="24"/>
        </w:rPr>
        <w:t xml:space="preserve">Żłobek lub klub dziecięcy, do którego kierowane jest dziecko w ramach Projektu, musi znajdować się w rejestrze żłobków i klubów dziecięcych, prowadzonym przez wójta, burmistrza lub prezydenta miasta, właściwego ze względu na miejsce prowadzenia żłobka lub klubu dziecięcego. Opiekun dzienny, do którego kierowane jest dziecko w ramach Projektu, musi znajdować się w wykazie dziennych opiekunów, prowadzonym przez ww. podmioty. Opieka w przedszkolu (dziecka po ukończeniu 2,5 roku życia) nie kwalifikuje się do objęcia wsparciem w ramach projektu. </w:t>
      </w:r>
    </w:p>
    <w:p w14:paraId="0C3EC321" w14:textId="77777777" w:rsidR="00F30692" w:rsidRDefault="00F30692" w:rsidP="00F30692">
      <w:pPr>
        <w:pStyle w:val="Akapitzlist"/>
        <w:numPr>
          <w:ilvl w:val="0"/>
          <w:numId w:val="19"/>
        </w:numPr>
        <w:spacing w:before="120" w:after="120" w:line="360" w:lineRule="auto"/>
        <w:ind w:left="284" w:hanging="284"/>
        <w:jc w:val="both"/>
        <w:rPr>
          <w:rFonts w:ascii="Cambria" w:hAnsi="Cambria"/>
          <w:sz w:val="24"/>
          <w:szCs w:val="24"/>
        </w:rPr>
      </w:pPr>
      <w:r w:rsidRPr="00F30692">
        <w:rPr>
          <w:rFonts w:ascii="Cambria" w:hAnsi="Cambria"/>
          <w:sz w:val="24"/>
          <w:szCs w:val="24"/>
        </w:rPr>
        <w:t>Pełny wykaz placówek wpisanych do rejestrów, czyli dopuszczalnych w Projekcie, dostępny jest m.in. na portalu Empatia</w:t>
      </w:r>
      <w:r>
        <w:rPr>
          <w:rFonts w:ascii="Cambria" w:hAnsi="Cambria"/>
          <w:sz w:val="24"/>
          <w:szCs w:val="24"/>
        </w:rPr>
        <w:t>.</w:t>
      </w:r>
      <w:r w:rsidRPr="00F30692">
        <w:rPr>
          <w:rFonts w:ascii="Cambria" w:hAnsi="Cambria"/>
          <w:sz w:val="24"/>
          <w:szCs w:val="24"/>
        </w:rPr>
        <w:t xml:space="preserve"> </w:t>
      </w:r>
    </w:p>
    <w:p w14:paraId="00EA3FE5" w14:textId="77777777" w:rsidR="00F30692" w:rsidRDefault="00F30692" w:rsidP="00F30692">
      <w:pPr>
        <w:pStyle w:val="Akapitzlist"/>
        <w:numPr>
          <w:ilvl w:val="0"/>
          <w:numId w:val="19"/>
        </w:numPr>
        <w:spacing w:before="120" w:after="120" w:line="360" w:lineRule="auto"/>
        <w:ind w:left="284" w:hanging="284"/>
        <w:jc w:val="both"/>
        <w:rPr>
          <w:rFonts w:ascii="Cambria" w:hAnsi="Cambria"/>
          <w:sz w:val="24"/>
          <w:szCs w:val="24"/>
        </w:rPr>
      </w:pPr>
      <w:r w:rsidRPr="00F30692">
        <w:rPr>
          <w:rFonts w:ascii="Cambria" w:hAnsi="Cambria"/>
          <w:sz w:val="24"/>
          <w:szCs w:val="24"/>
        </w:rPr>
        <w:t xml:space="preserve">Zgodnie z ustawą z dn. 4 lutego 2011 r. o opiece nad dziećmi w wieku do lat 3, opieka w żłobku oraz u opiekuna dziennego jest sprawowana nad dzieckiem w wieku od ukończenia 20 tygodnia życia, natomiast opieka w klubie dziecięcym od ukończenia 1 roku życia. </w:t>
      </w:r>
    </w:p>
    <w:p w14:paraId="548F56E3" w14:textId="77777777" w:rsidR="00F30692" w:rsidRDefault="00F30692" w:rsidP="00F30692">
      <w:pPr>
        <w:pStyle w:val="Akapitzlist"/>
        <w:numPr>
          <w:ilvl w:val="0"/>
          <w:numId w:val="19"/>
        </w:numPr>
        <w:spacing w:before="120" w:after="120" w:line="360" w:lineRule="auto"/>
        <w:ind w:left="284" w:hanging="284"/>
        <w:jc w:val="both"/>
        <w:rPr>
          <w:rFonts w:ascii="Cambria" w:hAnsi="Cambria"/>
          <w:sz w:val="24"/>
          <w:szCs w:val="24"/>
        </w:rPr>
      </w:pPr>
      <w:r w:rsidRPr="00F30692">
        <w:rPr>
          <w:rFonts w:ascii="Cambria" w:hAnsi="Cambria"/>
          <w:sz w:val="24"/>
          <w:szCs w:val="24"/>
        </w:rPr>
        <w:t>Refundacji w ramach projektu podlegają wyłącznie koszty podstawowej opieki, tj. pobytu i wyżywienia, bez ewentualnych zajęć dodatkowych (z wyjątkiem zajęć wchodzących w koszt opieki podstawowej) oraz (jednorazowo) opłaty wpisowej. Wysokość kosztów ponoszonych w ramach Projektu musi opierać się o rzeczywiste koszty ponoszone w danej placówce, zgodnie z obowiązującym cennikiem/</w:t>
      </w:r>
      <w:r>
        <w:rPr>
          <w:rFonts w:ascii="Cambria" w:hAnsi="Cambria"/>
          <w:sz w:val="24"/>
          <w:szCs w:val="24"/>
        </w:rPr>
        <w:t xml:space="preserve"> </w:t>
      </w:r>
      <w:r w:rsidRPr="00F30692">
        <w:rPr>
          <w:rFonts w:ascii="Cambria" w:hAnsi="Cambria"/>
          <w:sz w:val="24"/>
          <w:szCs w:val="24"/>
        </w:rPr>
        <w:t xml:space="preserve">regulaminem, a w przypadku dziennego opiekuna w oparciu o stawki zgodne z uchwałą podjętą przez właściwą gminę zatrudniającą opiekuna dziennego. </w:t>
      </w:r>
    </w:p>
    <w:p w14:paraId="5C4215A9" w14:textId="77777777" w:rsidR="00F30692" w:rsidRDefault="00F30692" w:rsidP="00F30692">
      <w:pPr>
        <w:pStyle w:val="Akapitzlist"/>
        <w:numPr>
          <w:ilvl w:val="0"/>
          <w:numId w:val="19"/>
        </w:numPr>
        <w:spacing w:before="120" w:after="120" w:line="360" w:lineRule="auto"/>
        <w:ind w:left="284" w:hanging="284"/>
        <w:jc w:val="both"/>
        <w:rPr>
          <w:rFonts w:ascii="Cambria" w:hAnsi="Cambria"/>
          <w:sz w:val="24"/>
          <w:szCs w:val="24"/>
        </w:rPr>
      </w:pPr>
      <w:r w:rsidRPr="00F30692">
        <w:rPr>
          <w:rFonts w:ascii="Cambria" w:hAnsi="Cambria"/>
          <w:sz w:val="24"/>
          <w:szCs w:val="24"/>
        </w:rPr>
        <w:t xml:space="preserve">Rozliczając udział uczestnika w Projekcie, czyli dokonując refundacji poniesionych przez niego kosztów opieki instytucjonalnej nad dzieckiem, trzeba na każdym etapie bezwzględnie przestrzegać zasady zakazu podwójnego finansowania tych samych wydatków ze środków Projektu i jakichkolwiek innych środków publicznych. Oznacza to w szczególności, że: </w:t>
      </w:r>
    </w:p>
    <w:p w14:paraId="4E99780F" w14:textId="77777777" w:rsidR="00F30692" w:rsidRDefault="00F30692" w:rsidP="00F30692">
      <w:pPr>
        <w:pStyle w:val="Akapitzlist"/>
        <w:numPr>
          <w:ilvl w:val="0"/>
          <w:numId w:val="20"/>
        </w:numPr>
        <w:spacing w:before="120" w:after="120" w:line="360" w:lineRule="auto"/>
        <w:jc w:val="both"/>
        <w:rPr>
          <w:rFonts w:ascii="Cambria" w:hAnsi="Cambria"/>
          <w:sz w:val="24"/>
          <w:szCs w:val="24"/>
        </w:rPr>
      </w:pPr>
      <w:r w:rsidRPr="00F30692">
        <w:rPr>
          <w:rFonts w:ascii="Cambria" w:hAnsi="Cambria"/>
          <w:sz w:val="24"/>
          <w:szCs w:val="24"/>
        </w:rPr>
        <w:lastRenderedPageBreak/>
        <w:t xml:space="preserve">te same koszty opieki nad konkretnym dzieckiem nie będą jednocześnie pokrywane z innych środków publicznych, np. z Programu MALUCH+; </w:t>
      </w:r>
    </w:p>
    <w:p w14:paraId="5E371CC8" w14:textId="77777777" w:rsidR="00F30692" w:rsidRDefault="00F30692" w:rsidP="00F30692">
      <w:pPr>
        <w:pStyle w:val="Akapitzlist"/>
        <w:numPr>
          <w:ilvl w:val="0"/>
          <w:numId w:val="20"/>
        </w:numPr>
        <w:spacing w:before="120" w:after="120" w:line="360" w:lineRule="auto"/>
        <w:jc w:val="both"/>
        <w:rPr>
          <w:rFonts w:ascii="Cambria" w:hAnsi="Cambria"/>
          <w:sz w:val="24"/>
          <w:szCs w:val="24"/>
        </w:rPr>
      </w:pPr>
      <w:r w:rsidRPr="00F30692">
        <w:rPr>
          <w:rFonts w:ascii="Cambria" w:hAnsi="Cambria"/>
          <w:sz w:val="24"/>
          <w:szCs w:val="24"/>
        </w:rPr>
        <w:t xml:space="preserve">miejsce w placówce, na które przyjęte zostanie dziecko, nie zostało utworzone ze środków EFS w ramach projektu, który jest w okresie trwałości (choć sama placówka może znajdować się w okresie trwałości); </w:t>
      </w:r>
    </w:p>
    <w:p w14:paraId="2D433F12" w14:textId="77777777" w:rsidR="00F30692" w:rsidRDefault="00F30692" w:rsidP="00F30692">
      <w:pPr>
        <w:pStyle w:val="Akapitzlist"/>
        <w:numPr>
          <w:ilvl w:val="0"/>
          <w:numId w:val="20"/>
        </w:numPr>
        <w:spacing w:before="120" w:after="120" w:line="360" w:lineRule="auto"/>
        <w:jc w:val="both"/>
        <w:rPr>
          <w:rFonts w:ascii="Cambria" w:hAnsi="Cambria"/>
          <w:sz w:val="24"/>
          <w:szCs w:val="24"/>
        </w:rPr>
      </w:pPr>
      <w:r w:rsidRPr="00F30692">
        <w:rPr>
          <w:rFonts w:ascii="Cambria" w:hAnsi="Cambria"/>
          <w:sz w:val="24"/>
          <w:szCs w:val="24"/>
        </w:rPr>
        <w:t xml:space="preserve">wydatki na bieżącą opiekę nad dzieckiem nie będą wykazywane jednocześnie jako koszty opieki ponoszone w ramach utworzenia nowego miejsca opieki. </w:t>
      </w:r>
    </w:p>
    <w:p w14:paraId="09FCF2D6" w14:textId="77777777" w:rsidR="00611DD3" w:rsidRDefault="00F30692" w:rsidP="00F30692">
      <w:pPr>
        <w:pStyle w:val="Akapitzlist"/>
        <w:numPr>
          <w:ilvl w:val="0"/>
          <w:numId w:val="19"/>
        </w:numPr>
        <w:spacing w:before="120" w:after="120" w:line="360" w:lineRule="auto"/>
        <w:ind w:left="284" w:hanging="284"/>
        <w:jc w:val="both"/>
        <w:rPr>
          <w:rFonts w:ascii="Cambria" w:hAnsi="Cambria"/>
          <w:sz w:val="24"/>
          <w:szCs w:val="24"/>
        </w:rPr>
      </w:pPr>
      <w:r w:rsidRPr="00F30692">
        <w:rPr>
          <w:rFonts w:ascii="Cambria" w:hAnsi="Cambria"/>
          <w:sz w:val="24"/>
          <w:szCs w:val="24"/>
        </w:rPr>
        <w:t xml:space="preserve">Wsparcie w ramach Projektu może być komplementarne z projektami innymi niż EFS, w tym finansowanymi ze środków Programu MALUCH+, jednakże nie może to polegać na finansowaniu z obu źródeł (z Projektu oraz z tego Programu) tych samych wydatków ponoszonych na to samo dziecko. </w:t>
      </w:r>
    </w:p>
    <w:p w14:paraId="607E34C2" w14:textId="77777777" w:rsidR="00DD2EEB" w:rsidRDefault="00F30692" w:rsidP="00F30692">
      <w:pPr>
        <w:pStyle w:val="Akapitzlist"/>
        <w:numPr>
          <w:ilvl w:val="0"/>
          <w:numId w:val="19"/>
        </w:numPr>
        <w:spacing w:before="120" w:after="120" w:line="360" w:lineRule="auto"/>
        <w:ind w:left="284" w:hanging="284"/>
        <w:jc w:val="both"/>
        <w:rPr>
          <w:rFonts w:ascii="Cambria" w:hAnsi="Cambria"/>
          <w:sz w:val="24"/>
          <w:szCs w:val="24"/>
        </w:rPr>
      </w:pPr>
      <w:r w:rsidRPr="00F30692">
        <w:rPr>
          <w:rFonts w:ascii="Cambria" w:hAnsi="Cambria"/>
          <w:sz w:val="24"/>
          <w:szCs w:val="24"/>
        </w:rPr>
        <w:t xml:space="preserve">Uczestnik jest zobowiązany do dostarczenia do Biura Projektu, </w:t>
      </w:r>
      <w:r w:rsidR="00611DD3">
        <w:rPr>
          <w:rFonts w:ascii="Cambria" w:hAnsi="Cambria"/>
          <w:sz w:val="24"/>
          <w:szCs w:val="24"/>
        </w:rPr>
        <w:t xml:space="preserve">niezwłocznie, ale nie później niż </w:t>
      </w:r>
      <w:r w:rsidRPr="00F30692">
        <w:rPr>
          <w:rFonts w:ascii="Cambria" w:hAnsi="Cambria"/>
          <w:sz w:val="24"/>
          <w:szCs w:val="24"/>
        </w:rPr>
        <w:t xml:space="preserve">w terminie do </w:t>
      </w:r>
      <w:r w:rsidR="00611DD3">
        <w:rPr>
          <w:rFonts w:ascii="Cambria" w:hAnsi="Cambria"/>
          <w:sz w:val="24"/>
          <w:szCs w:val="24"/>
        </w:rPr>
        <w:t>7 dni</w:t>
      </w:r>
      <w:r w:rsidRPr="00F30692">
        <w:rPr>
          <w:rFonts w:ascii="Cambria" w:hAnsi="Cambria"/>
          <w:sz w:val="24"/>
          <w:szCs w:val="24"/>
        </w:rPr>
        <w:t xml:space="preserve"> od podpisania umowy uczestnictwa w projekcie, potwierdzenia zawarcia umowy na opiekę nad dzieckiem ze żłobkiem, klubem dziecięcym lub dziennym opiekunem, w tym przekazania kopii tej umowy lub zaświadczenia o pobycie dziecka w danej instytucji wraz z zaświadczeniem od podmiotu sprawującego opiekę nad dzieckiem o spełnieniu kryteriów, o których mowa w pkt. </w:t>
      </w:r>
      <w:r w:rsidR="00DD2EEB">
        <w:rPr>
          <w:rFonts w:ascii="Cambria" w:hAnsi="Cambria"/>
          <w:sz w:val="24"/>
          <w:szCs w:val="24"/>
        </w:rPr>
        <w:t>5</w:t>
      </w:r>
      <w:r w:rsidRPr="00F30692">
        <w:rPr>
          <w:rFonts w:ascii="Cambria" w:hAnsi="Cambria"/>
          <w:sz w:val="24"/>
          <w:szCs w:val="24"/>
        </w:rPr>
        <w:t xml:space="preserve"> (tzn. że nie wystąpi podwójne finansowanie wydatków ze środków Projektu i innych źródeł publicznych). Nieprzekazanie tych dokumentów w wymaganym terminie oznaczać będzie rezygnację Uczestnika z udziału w projekcie. </w:t>
      </w:r>
    </w:p>
    <w:p w14:paraId="489957B6" w14:textId="77777777" w:rsidR="00DD2EEB" w:rsidRDefault="00F30692" w:rsidP="00F30692">
      <w:pPr>
        <w:pStyle w:val="Akapitzlist"/>
        <w:numPr>
          <w:ilvl w:val="0"/>
          <w:numId w:val="19"/>
        </w:numPr>
        <w:spacing w:before="120" w:after="120" w:line="360" w:lineRule="auto"/>
        <w:ind w:left="284" w:hanging="284"/>
        <w:jc w:val="both"/>
        <w:rPr>
          <w:rFonts w:ascii="Cambria" w:hAnsi="Cambria"/>
          <w:sz w:val="24"/>
          <w:szCs w:val="24"/>
        </w:rPr>
      </w:pPr>
      <w:r w:rsidRPr="00F30692">
        <w:rPr>
          <w:rFonts w:ascii="Cambria" w:hAnsi="Cambria"/>
          <w:sz w:val="24"/>
          <w:szCs w:val="24"/>
        </w:rPr>
        <w:t xml:space="preserve">Umowa na opiekę może być zawarta przed rozpoczęciem udziału Uczestnika w Projekcie, przy czym refundacji podlegają wyłącznie koszty poniesione i dotyczące okresu po podpisaniu umowy uczestnictwa w Projekcie. </w:t>
      </w:r>
    </w:p>
    <w:p w14:paraId="66FD0CD0" w14:textId="531DDDF2" w:rsidR="00F30692" w:rsidRPr="00F30692" w:rsidRDefault="00F30692" w:rsidP="00F30692">
      <w:pPr>
        <w:pStyle w:val="Akapitzlist"/>
        <w:numPr>
          <w:ilvl w:val="0"/>
          <w:numId w:val="19"/>
        </w:numPr>
        <w:spacing w:before="120" w:after="120" w:line="360" w:lineRule="auto"/>
        <w:ind w:left="284" w:hanging="284"/>
        <w:jc w:val="both"/>
        <w:rPr>
          <w:rFonts w:ascii="Cambria" w:hAnsi="Cambria"/>
          <w:sz w:val="24"/>
          <w:szCs w:val="24"/>
        </w:rPr>
      </w:pPr>
      <w:r w:rsidRPr="00F30692">
        <w:rPr>
          <w:rFonts w:ascii="Cambria" w:hAnsi="Cambria"/>
          <w:sz w:val="24"/>
          <w:szCs w:val="24"/>
        </w:rPr>
        <w:t xml:space="preserve">Wypłaty odbywać się będą w comiesięcznych transzach, na rachunek bankowy Uczestnika, po złożeniu przez niego Wniosku o wypłatę, z dołączonymi dowodami potwierdzającymi poniesione wydatki w danym miesiącu (w pełnej wysokości, obejmującej zarówno kwotę refundowaną, jak i wymagany wkład własny), tj. fakturę lub inny dokument dopuszczony umową zawartą między rodzicem a placówką/ opiekunem dziennym, potwierdzający wysokość kosztu opieki w danym miesiącu oraz dowód zapłaty (kopię przelewu, adnotację ‘zapłacono gotówką’, </w:t>
      </w:r>
      <w:proofErr w:type="spellStart"/>
      <w:r w:rsidRPr="00F30692">
        <w:rPr>
          <w:rFonts w:ascii="Cambria" w:hAnsi="Cambria"/>
          <w:sz w:val="24"/>
          <w:szCs w:val="24"/>
        </w:rPr>
        <w:t>itp</w:t>
      </w:r>
      <w:proofErr w:type="spellEnd"/>
      <w:r w:rsidRPr="00F30692">
        <w:rPr>
          <w:rFonts w:ascii="Cambria" w:hAnsi="Cambria"/>
          <w:sz w:val="24"/>
          <w:szCs w:val="24"/>
        </w:rPr>
        <w:t>), a także zaświadczenie od podmiotu sprawującego opiekę o tym, że koszty bieżącej opieki nad dzieckiem nie zostały jednocześnie pokryte z innych środków publicznych oraz nie zostały wykazane jako koszty opieki ponoszone w ramach utworzenia nowego miejsca opieki przez żłobek lub klub dziecięcy.</w:t>
      </w:r>
    </w:p>
    <w:p w14:paraId="54891603" w14:textId="2884CBD4" w:rsidR="009A00C3" w:rsidRDefault="009A00C3" w:rsidP="00F30692">
      <w:pPr>
        <w:pStyle w:val="Akapitzlist"/>
        <w:numPr>
          <w:ilvl w:val="0"/>
          <w:numId w:val="19"/>
        </w:numPr>
        <w:spacing w:before="120" w:after="120" w:line="360" w:lineRule="auto"/>
        <w:ind w:left="284" w:hanging="284"/>
        <w:jc w:val="both"/>
        <w:rPr>
          <w:rFonts w:ascii="Cambria" w:hAnsi="Cambria"/>
          <w:sz w:val="24"/>
          <w:szCs w:val="24"/>
        </w:rPr>
      </w:pPr>
      <w:bookmarkStart w:id="4" w:name="_Hlk115364354"/>
      <w:r w:rsidRPr="00531D58">
        <w:rPr>
          <w:rFonts w:ascii="Cambria" w:hAnsi="Cambria"/>
          <w:sz w:val="24"/>
          <w:szCs w:val="24"/>
        </w:rPr>
        <w:lastRenderedPageBreak/>
        <w:t xml:space="preserve">Wnioski należy składać do Biura Projektu </w:t>
      </w:r>
      <w:r w:rsidR="00531D58">
        <w:rPr>
          <w:rFonts w:ascii="Cambria" w:hAnsi="Cambria"/>
          <w:sz w:val="24"/>
          <w:szCs w:val="24"/>
        </w:rPr>
        <w:t xml:space="preserve">w </w:t>
      </w:r>
      <w:r w:rsidR="00531D58" w:rsidRPr="00531D58">
        <w:rPr>
          <w:rFonts w:ascii="Cambria" w:hAnsi="Cambria"/>
          <w:sz w:val="24"/>
          <w:szCs w:val="24"/>
        </w:rPr>
        <w:t xml:space="preserve">Olecku, przy ul. </w:t>
      </w:r>
      <w:r w:rsidR="006B4AD1">
        <w:rPr>
          <w:rFonts w:ascii="Cambria" w:hAnsi="Cambria"/>
          <w:sz w:val="24"/>
          <w:szCs w:val="24"/>
        </w:rPr>
        <w:t xml:space="preserve">Wojska Polskiego 5 </w:t>
      </w:r>
      <w:r w:rsidR="006B4AD1">
        <w:rPr>
          <w:rFonts w:ascii="Cambria" w:hAnsi="Cambria"/>
          <w:sz w:val="24"/>
          <w:szCs w:val="24"/>
        </w:rPr>
        <w:br/>
        <w:t>lok. 312</w:t>
      </w:r>
      <w:r w:rsidR="00531D58" w:rsidRPr="00531D58">
        <w:rPr>
          <w:rFonts w:ascii="Cambria" w:hAnsi="Cambria"/>
          <w:sz w:val="24"/>
          <w:szCs w:val="24"/>
        </w:rPr>
        <w:t>.</w:t>
      </w:r>
      <w:r w:rsidRPr="00531D58">
        <w:rPr>
          <w:rFonts w:ascii="Cambria" w:hAnsi="Cambria"/>
          <w:sz w:val="24"/>
          <w:szCs w:val="24"/>
        </w:rPr>
        <w:t xml:space="preserve"> Dopuszczalne jest zarówno złożenie wniosku osobiście, jak i przesłanie pocztą lub </w:t>
      </w:r>
      <w:r w:rsidRPr="0073138A">
        <w:rPr>
          <w:rFonts w:ascii="Cambria" w:hAnsi="Cambria"/>
          <w:sz w:val="24"/>
          <w:szCs w:val="24"/>
        </w:rPr>
        <w:t xml:space="preserve">kurierem </w:t>
      </w:r>
      <w:r w:rsidR="0073138A" w:rsidRPr="0073138A">
        <w:rPr>
          <w:rFonts w:ascii="Cambria" w:hAnsi="Cambria"/>
          <w:sz w:val="24"/>
          <w:szCs w:val="24"/>
        </w:rPr>
        <w:t xml:space="preserve">lub </w:t>
      </w:r>
      <w:r w:rsidR="0073138A">
        <w:rPr>
          <w:rFonts w:ascii="Cambria" w:hAnsi="Cambria"/>
          <w:sz w:val="24"/>
          <w:szCs w:val="24"/>
        </w:rPr>
        <w:t xml:space="preserve">pocztą </w:t>
      </w:r>
      <w:r w:rsidR="0073138A" w:rsidRPr="0073138A">
        <w:rPr>
          <w:rFonts w:ascii="Cambria" w:hAnsi="Cambria"/>
          <w:sz w:val="24"/>
          <w:szCs w:val="24"/>
        </w:rPr>
        <w:t>elektr</w:t>
      </w:r>
      <w:r w:rsidR="0073138A">
        <w:rPr>
          <w:rFonts w:ascii="Cambria" w:hAnsi="Cambria"/>
          <w:sz w:val="24"/>
          <w:szCs w:val="24"/>
        </w:rPr>
        <w:t>oniczną</w:t>
      </w:r>
      <w:r w:rsidR="0073138A" w:rsidRPr="0073138A">
        <w:rPr>
          <w:rFonts w:ascii="Cambria" w:hAnsi="Cambria"/>
          <w:sz w:val="24"/>
          <w:szCs w:val="24"/>
        </w:rPr>
        <w:t xml:space="preserve"> z podpisem elektr</w:t>
      </w:r>
      <w:r w:rsidR="0073138A">
        <w:rPr>
          <w:rFonts w:ascii="Cambria" w:hAnsi="Cambria"/>
          <w:sz w:val="24"/>
          <w:szCs w:val="24"/>
        </w:rPr>
        <w:t>onicznym</w:t>
      </w:r>
      <w:r w:rsidR="0073138A" w:rsidRPr="0073138A">
        <w:rPr>
          <w:rFonts w:ascii="Cambria" w:hAnsi="Cambria"/>
          <w:sz w:val="24"/>
          <w:szCs w:val="24"/>
        </w:rPr>
        <w:t xml:space="preserve">. </w:t>
      </w:r>
      <w:r w:rsidR="0073138A">
        <w:rPr>
          <w:rFonts w:ascii="Cambria" w:hAnsi="Cambria"/>
          <w:sz w:val="24"/>
          <w:szCs w:val="24"/>
        </w:rPr>
        <w:t xml:space="preserve">W uzasadnionych przypadkach, gdy nie będzie innej możliwości </w:t>
      </w:r>
      <w:r w:rsidR="0073138A" w:rsidRPr="0073138A">
        <w:rPr>
          <w:rFonts w:ascii="Cambria" w:hAnsi="Cambria"/>
          <w:sz w:val="24"/>
          <w:szCs w:val="24"/>
        </w:rPr>
        <w:t>wnioski będą odbierane od</w:t>
      </w:r>
      <w:r w:rsidR="0073138A">
        <w:rPr>
          <w:rFonts w:ascii="Cambria" w:hAnsi="Cambria"/>
          <w:sz w:val="24"/>
          <w:szCs w:val="24"/>
        </w:rPr>
        <w:t xml:space="preserve"> uczestnika</w:t>
      </w:r>
      <w:r w:rsidR="0073138A" w:rsidRPr="0073138A">
        <w:rPr>
          <w:rFonts w:ascii="Cambria" w:hAnsi="Cambria"/>
          <w:sz w:val="24"/>
          <w:szCs w:val="24"/>
        </w:rPr>
        <w:t xml:space="preserve"> </w:t>
      </w:r>
      <w:r w:rsidRPr="0073138A">
        <w:rPr>
          <w:rFonts w:ascii="Cambria" w:hAnsi="Cambria"/>
          <w:sz w:val="24"/>
          <w:szCs w:val="24"/>
        </w:rPr>
        <w:t xml:space="preserve">(z zachowaniem terminu wskazanego w pkt. </w:t>
      </w:r>
      <w:r w:rsidR="0073138A">
        <w:rPr>
          <w:rFonts w:ascii="Cambria" w:hAnsi="Cambria"/>
          <w:sz w:val="24"/>
          <w:szCs w:val="24"/>
        </w:rPr>
        <w:t>7</w:t>
      </w:r>
      <w:r w:rsidRPr="0073138A">
        <w:rPr>
          <w:rFonts w:ascii="Cambria" w:hAnsi="Cambria"/>
          <w:sz w:val="24"/>
          <w:szCs w:val="24"/>
        </w:rPr>
        <w:t xml:space="preserve">, rozumianego jako data wpływu dokumentów do </w:t>
      </w:r>
      <w:r w:rsidR="0073138A">
        <w:rPr>
          <w:rFonts w:ascii="Cambria" w:hAnsi="Cambria"/>
          <w:sz w:val="24"/>
          <w:szCs w:val="24"/>
        </w:rPr>
        <w:t>Biura Projektu</w:t>
      </w:r>
      <w:r w:rsidRPr="0073138A">
        <w:rPr>
          <w:rFonts w:ascii="Cambria" w:hAnsi="Cambria"/>
          <w:sz w:val="24"/>
          <w:szCs w:val="24"/>
        </w:rPr>
        <w:t>).</w:t>
      </w:r>
    </w:p>
    <w:p w14:paraId="35E8A792" w14:textId="230DEFDD" w:rsidR="009A00C3" w:rsidRDefault="009A00C3" w:rsidP="00F30692">
      <w:pPr>
        <w:pStyle w:val="Akapitzlist"/>
        <w:numPr>
          <w:ilvl w:val="0"/>
          <w:numId w:val="19"/>
        </w:numPr>
        <w:spacing w:before="120" w:after="120" w:line="360" w:lineRule="auto"/>
        <w:ind w:left="284" w:hanging="284"/>
        <w:jc w:val="both"/>
        <w:rPr>
          <w:rFonts w:ascii="Cambria" w:hAnsi="Cambria"/>
          <w:sz w:val="24"/>
          <w:szCs w:val="24"/>
        </w:rPr>
      </w:pPr>
      <w:r w:rsidRPr="0073138A">
        <w:rPr>
          <w:rFonts w:ascii="Cambria" w:hAnsi="Cambria"/>
          <w:sz w:val="24"/>
          <w:szCs w:val="24"/>
        </w:rPr>
        <w:t xml:space="preserve">Uczestnik zobowiązany jest do bieżącego i terminowego składania Wniosków o wypłatę, tj. </w:t>
      </w:r>
      <w:r w:rsidR="00DD2EEB" w:rsidRPr="00DD2EEB">
        <w:rPr>
          <w:rFonts w:ascii="Cambria" w:hAnsi="Cambria"/>
          <w:sz w:val="24"/>
          <w:szCs w:val="24"/>
        </w:rPr>
        <w:t>w terminie 7 dni kalendarzowych od poniesienia kosztów objętych Wnioskiem o wypłatę.</w:t>
      </w:r>
      <w:r w:rsidRPr="0073138A">
        <w:rPr>
          <w:rFonts w:ascii="Cambria" w:hAnsi="Cambria"/>
          <w:sz w:val="24"/>
          <w:szCs w:val="24"/>
        </w:rPr>
        <w:t xml:space="preserve"> </w:t>
      </w:r>
      <w:r w:rsidR="00DD2EEB">
        <w:rPr>
          <w:rFonts w:ascii="Cambria" w:hAnsi="Cambria"/>
          <w:sz w:val="24"/>
          <w:szCs w:val="24"/>
        </w:rPr>
        <w:t>Edukacyjna Szansa AZIRO</w:t>
      </w:r>
      <w:r w:rsidRPr="0073138A">
        <w:rPr>
          <w:rFonts w:ascii="Cambria" w:hAnsi="Cambria"/>
          <w:sz w:val="24"/>
          <w:szCs w:val="24"/>
        </w:rPr>
        <w:t xml:space="preserve"> zastrzega sobie prawo do nieprzyjęcia (i nieopłacenia) wniosków złożonych po terminie. Ewentualne przyjęcie opóźnionych wniosków uzależnione będzie od przedstawienia przez Uczestnika wyczerpujących wyjaśnień opisujących powody opóźnienia. Nie złożenie Wniosku o wypłatę przez Uczestnika przez kolejne 2 miesiące jest równoważne z jego rezygnacją z uczestnictwa w projekcie, z uwzględnieniem zapisów </w:t>
      </w:r>
      <w:r w:rsidRPr="00B85B95">
        <w:rPr>
          <w:rFonts w:ascii="Cambria" w:hAnsi="Cambria"/>
          <w:sz w:val="24"/>
          <w:szCs w:val="24"/>
        </w:rPr>
        <w:t xml:space="preserve">§ </w:t>
      </w:r>
      <w:r w:rsidR="00B8129F">
        <w:rPr>
          <w:rFonts w:ascii="Cambria" w:hAnsi="Cambria"/>
          <w:sz w:val="24"/>
          <w:szCs w:val="24"/>
        </w:rPr>
        <w:t>7</w:t>
      </w:r>
      <w:r w:rsidRPr="00B85B95">
        <w:rPr>
          <w:rFonts w:ascii="Cambria" w:hAnsi="Cambria"/>
          <w:sz w:val="24"/>
          <w:szCs w:val="24"/>
        </w:rPr>
        <w:t xml:space="preserve"> pkt.</w:t>
      </w:r>
      <w:r w:rsidR="0073138A" w:rsidRPr="00B85B95">
        <w:rPr>
          <w:rFonts w:ascii="Cambria" w:hAnsi="Cambria"/>
          <w:sz w:val="24"/>
          <w:szCs w:val="24"/>
        </w:rPr>
        <w:t xml:space="preserve"> </w:t>
      </w:r>
      <w:r w:rsidRPr="00B85B95">
        <w:rPr>
          <w:rFonts w:ascii="Cambria" w:hAnsi="Cambria"/>
          <w:sz w:val="24"/>
          <w:szCs w:val="24"/>
        </w:rPr>
        <w:t>3</w:t>
      </w:r>
      <w:r w:rsidRPr="0073138A">
        <w:rPr>
          <w:rFonts w:ascii="Cambria" w:hAnsi="Cambria"/>
          <w:sz w:val="24"/>
          <w:szCs w:val="24"/>
        </w:rPr>
        <w:t>.</w:t>
      </w:r>
      <w:bookmarkEnd w:id="4"/>
    </w:p>
    <w:p w14:paraId="7DF9386A" w14:textId="160A778C" w:rsidR="0073138A" w:rsidRDefault="0073138A" w:rsidP="00305A31">
      <w:pPr>
        <w:pStyle w:val="Akapitzlist"/>
        <w:spacing w:before="120" w:after="120" w:line="360" w:lineRule="auto"/>
        <w:ind w:left="1004"/>
        <w:jc w:val="both"/>
        <w:rPr>
          <w:rFonts w:ascii="Cambria" w:hAnsi="Cambria"/>
          <w:sz w:val="24"/>
          <w:szCs w:val="24"/>
        </w:rPr>
      </w:pPr>
    </w:p>
    <w:p w14:paraId="67286F7A" w14:textId="42745911" w:rsidR="00DB3FB3" w:rsidRPr="00DB3FB3" w:rsidRDefault="00DB3FB3" w:rsidP="00DB3FB3">
      <w:pPr>
        <w:spacing w:before="120" w:after="120" w:line="360" w:lineRule="auto"/>
        <w:jc w:val="center"/>
        <w:rPr>
          <w:rFonts w:ascii="Cambria" w:hAnsi="Cambria"/>
          <w:b/>
          <w:bCs/>
          <w:sz w:val="24"/>
          <w:szCs w:val="24"/>
        </w:rPr>
      </w:pPr>
      <w:r w:rsidRPr="00DB3FB3">
        <w:rPr>
          <w:rFonts w:ascii="Cambria" w:hAnsi="Cambria"/>
          <w:b/>
          <w:bCs/>
          <w:sz w:val="24"/>
          <w:szCs w:val="24"/>
        </w:rPr>
        <w:t xml:space="preserve">§ 5a Wsparcie finansowe dot. opieki </w:t>
      </w:r>
      <w:r>
        <w:rPr>
          <w:rFonts w:ascii="Cambria" w:hAnsi="Cambria"/>
          <w:b/>
          <w:bCs/>
          <w:sz w:val="24"/>
          <w:szCs w:val="24"/>
        </w:rPr>
        <w:t>sprawowanej przez nianię</w:t>
      </w:r>
    </w:p>
    <w:p w14:paraId="028B97CD" w14:textId="77777777" w:rsidR="00DB3FB3" w:rsidRDefault="00DB3FB3" w:rsidP="00DB3FB3">
      <w:pPr>
        <w:pStyle w:val="Akapitzlist"/>
        <w:numPr>
          <w:ilvl w:val="1"/>
          <w:numId w:val="9"/>
        </w:numPr>
        <w:spacing w:before="120" w:after="120" w:line="360" w:lineRule="auto"/>
        <w:ind w:left="284" w:hanging="284"/>
        <w:jc w:val="both"/>
        <w:rPr>
          <w:rFonts w:ascii="Cambria" w:hAnsi="Cambria"/>
          <w:sz w:val="24"/>
          <w:szCs w:val="24"/>
        </w:rPr>
      </w:pPr>
      <w:r w:rsidRPr="00DB3FB3">
        <w:rPr>
          <w:rFonts w:ascii="Cambria" w:hAnsi="Cambria"/>
          <w:sz w:val="24"/>
          <w:szCs w:val="24"/>
        </w:rPr>
        <w:t>Dziecko, nad którym opiekę sprawuje niania, nie może być jednocześnie umieszczone w żłobku, klubie dziecięcym lub objęte opieką sprawowaną przez dziennego opiekuna.</w:t>
      </w:r>
    </w:p>
    <w:p w14:paraId="73E8AF77" w14:textId="77777777" w:rsidR="00DB3FB3" w:rsidRDefault="00DB3FB3" w:rsidP="00DB3FB3">
      <w:pPr>
        <w:pStyle w:val="Akapitzlist"/>
        <w:numPr>
          <w:ilvl w:val="1"/>
          <w:numId w:val="9"/>
        </w:numPr>
        <w:spacing w:before="120" w:after="120" w:line="360" w:lineRule="auto"/>
        <w:ind w:left="284" w:hanging="284"/>
        <w:jc w:val="both"/>
        <w:rPr>
          <w:rFonts w:ascii="Cambria" w:hAnsi="Cambria"/>
          <w:sz w:val="24"/>
          <w:szCs w:val="24"/>
        </w:rPr>
      </w:pPr>
      <w:r w:rsidRPr="00DB3FB3">
        <w:rPr>
          <w:rFonts w:ascii="Cambria" w:hAnsi="Cambria"/>
          <w:sz w:val="24"/>
          <w:szCs w:val="24"/>
        </w:rPr>
        <w:t xml:space="preserve">Niania musi być zatrudniona zgodnie z ustawą z dnia 4 lutego 2011 r. o opiece nad dziećmi w wieku do lat 3 (Dz.U. z 2022 r. poz. 1324 </w:t>
      </w:r>
      <w:proofErr w:type="spellStart"/>
      <w:r w:rsidRPr="00DB3FB3">
        <w:rPr>
          <w:rFonts w:ascii="Cambria" w:hAnsi="Cambria"/>
          <w:sz w:val="24"/>
          <w:szCs w:val="24"/>
        </w:rPr>
        <w:t>t.j</w:t>
      </w:r>
      <w:proofErr w:type="spellEnd"/>
      <w:r w:rsidRPr="00DB3FB3">
        <w:rPr>
          <w:rFonts w:ascii="Cambria" w:hAnsi="Cambria"/>
          <w:sz w:val="24"/>
          <w:szCs w:val="24"/>
        </w:rPr>
        <w:t xml:space="preserve">.), tj. spełniając następujące warunki: </w:t>
      </w:r>
    </w:p>
    <w:p w14:paraId="602D9278" w14:textId="77777777" w:rsidR="00472AC5" w:rsidRDefault="00DB3FB3" w:rsidP="00472AC5">
      <w:pPr>
        <w:pStyle w:val="Akapitzlist"/>
        <w:numPr>
          <w:ilvl w:val="0"/>
          <w:numId w:val="21"/>
        </w:numPr>
        <w:spacing w:before="120" w:after="120" w:line="360" w:lineRule="auto"/>
        <w:jc w:val="both"/>
        <w:rPr>
          <w:rFonts w:ascii="Cambria" w:hAnsi="Cambria"/>
          <w:sz w:val="24"/>
          <w:szCs w:val="24"/>
        </w:rPr>
      </w:pPr>
      <w:r w:rsidRPr="00DB3FB3">
        <w:rPr>
          <w:rFonts w:ascii="Cambria" w:hAnsi="Cambria"/>
          <w:sz w:val="24"/>
          <w:szCs w:val="24"/>
        </w:rPr>
        <w:t>nianią jest osoba fizyczna sprawująca opiekę nad dzieckiem w wieku od ukończenia 20 tygodnia życia, na podstawie pisemnej umowy o świadczenie usług, zawartej z obojgiem rodziców (albo rodzicem samotnie wychowującym dziecko w rozumieniu tej ustawy), do której zgodnie z przepisami Kodeksu cywilnego stosuje się przepisy dotyczące zlecenia, zwanej „umową uaktywniającą”;</w:t>
      </w:r>
    </w:p>
    <w:p w14:paraId="6ADFB1B5" w14:textId="77777777" w:rsidR="00472AC5" w:rsidRDefault="00DB3FB3" w:rsidP="00472AC5">
      <w:pPr>
        <w:pStyle w:val="Akapitzlist"/>
        <w:numPr>
          <w:ilvl w:val="0"/>
          <w:numId w:val="21"/>
        </w:numPr>
        <w:spacing w:before="120" w:after="120" w:line="360" w:lineRule="auto"/>
        <w:jc w:val="both"/>
        <w:rPr>
          <w:rFonts w:ascii="Cambria" w:hAnsi="Cambria"/>
          <w:sz w:val="24"/>
          <w:szCs w:val="24"/>
        </w:rPr>
      </w:pPr>
      <w:r w:rsidRPr="00472AC5">
        <w:rPr>
          <w:rFonts w:ascii="Cambria" w:hAnsi="Cambria"/>
          <w:sz w:val="24"/>
          <w:szCs w:val="24"/>
        </w:rPr>
        <w:t xml:space="preserve">umowa uaktywniająca musi określać w szczególności: strony umowy; cel i przedmiot umowy; czas i miejsce sprawowania opieki; liczbę dzieci powierzonych opiece; obowiązki niani; wysokość wynagrodzenia oraz sposób i termin jego wypłaty; czas, na jaki umowa została zawarta; warunki i sposób zmiany, a także rozwiązania umowy; </w:t>
      </w:r>
    </w:p>
    <w:p w14:paraId="2AE04C03" w14:textId="77777777" w:rsidR="00472AC5" w:rsidRDefault="00DB3FB3" w:rsidP="00472AC5">
      <w:pPr>
        <w:pStyle w:val="Akapitzlist"/>
        <w:numPr>
          <w:ilvl w:val="0"/>
          <w:numId w:val="21"/>
        </w:numPr>
        <w:spacing w:before="120" w:after="120" w:line="360" w:lineRule="auto"/>
        <w:jc w:val="both"/>
        <w:rPr>
          <w:rFonts w:ascii="Cambria" w:hAnsi="Cambria"/>
          <w:sz w:val="24"/>
          <w:szCs w:val="24"/>
        </w:rPr>
      </w:pPr>
      <w:r w:rsidRPr="00472AC5">
        <w:rPr>
          <w:rFonts w:ascii="Cambria" w:hAnsi="Cambria"/>
          <w:sz w:val="24"/>
          <w:szCs w:val="24"/>
        </w:rPr>
        <w:t xml:space="preserve">nianią nie może być rodzic dziecka, ani osoba niepełnoletnia; </w:t>
      </w:r>
    </w:p>
    <w:p w14:paraId="294F8074" w14:textId="77777777" w:rsidR="00472AC5" w:rsidRDefault="00DB3FB3" w:rsidP="00472AC5">
      <w:pPr>
        <w:pStyle w:val="Akapitzlist"/>
        <w:numPr>
          <w:ilvl w:val="0"/>
          <w:numId w:val="21"/>
        </w:numPr>
        <w:spacing w:before="120" w:after="120" w:line="360" w:lineRule="auto"/>
        <w:jc w:val="both"/>
        <w:rPr>
          <w:rFonts w:ascii="Cambria" w:hAnsi="Cambria"/>
          <w:sz w:val="24"/>
          <w:szCs w:val="24"/>
        </w:rPr>
      </w:pPr>
      <w:r w:rsidRPr="00472AC5">
        <w:rPr>
          <w:rFonts w:ascii="Cambria" w:hAnsi="Cambria"/>
          <w:sz w:val="24"/>
          <w:szCs w:val="24"/>
        </w:rPr>
        <w:lastRenderedPageBreak/>
        <w:t xml:space="preserve">niania musi być zgłoszona przez rodzica (Uczestnika projektu) do ubezpieczeń społecznych i ubezpieczenia zdrowotnego; </w:t>
      </w:r>
    </w:p>
    <w:p w14:paraId="2CE0A080" w14:textId="400A56E5" w:rsidR="00472AC5" w:rsidRPr="00472AC5" w:rsidRDefault="00DB3FB3" w:rsidP="00472AC5">
      <w:pPr>
        <w:pStyle w:val="Akapitzlist"/>
        <w:numPr>
          <w:ilvl w:val="0"/>
          <w:numId w:val="21"/>
        </w:numPr>
        <w:spacing w:before="120" w:after="120" w:line="360" w:lineRule="auto"/>
        <w:jc w:val="both"/>
        <w:rPr>
          <w:rFonts w:ascii="Cambria" w:hAnsi="Cambria"/>
          <w:sz w:val="24"/>
          <w:szCs w:val="24"/>
        </w:rPr>
      </w:pPr>
      <w:r w:rsidRPr="00472AC5">
        <w:rPr>
          <w:rFonts w:ascii="Cambria" w:hAnsi="Cambria"/>
          <w:sz w:val="24"/>
          <w:szCs w:val="24"/>
        </w:rPr>
        <w:t xml:space="preserve">niania podlega obowiązkowym badaniom sanitarno-epidemiologicznym przed rozpoczęciem opieki nad dzieckiem, zgodnie z ustawą z dnia 5 grudnia 2008 r. o zapobieganiu oraz zwalczaniu zakażeń i chorób zakaźnych u ludzi (Dz. U. z 2021 r. poz. 2069 i 2120 oraz z 2022 r. poz. 64, 655 i 974) </w:t>
      </w:r>
    </w:p>
    <w:p w14:paraId="4314DBF4" w14:textId="77777777" w:rsidR="00472AC5" w:rsidRDefault="00DB3FB3" w:rsidP="00DB3FB3">
      <w:pPr>
        <w:pStyle w:val="Akapitzlist"/>
        <w:numPr>
          <w:ilvl w:val="1"/>
          <w:numId w:val="9"/>
        </w:numPr>
        <w:spacing w:before="120" w:after="120" w:line="360" w:lineRule="auto"/>
        <w:ind w:left="284" w:hanging="284"/>
        <w:jc w:val="both"/>
        <w:rPr>
          <w:rFonts w:ascii="Cambria" w:hAnsi="Cambria"/>
          <w:sz w:val="24"/>
          <w:szCs w:val="24"/>
        </w:rPr>
      </w:pPr>
      <w:r w:rsidRPr="00DB3FB3">
        <w:rPr>
          <w:rFonts w:ascii="Cambria" w:hAnsi="Cambria"/>
          <w:sz w:val="24"/>
          <w:szCs w:val="24"/>
        </w:rPr>
        <w:t xml:space="preserve">Refundacji w ramach Projektu podlegają wyłącznie koszty wynagrodzenia niani wraz z obowiązkowymi składkami na ubezpieczenie emerytalne, rentowe i wypadkowe faktycznie poniesione przez Uczestnika. Tym samym, niekwalifikowalne do rozliczenia w Projekcie są wszystkie inne koszty, w tym w szczególności: </w:t>
      </w:r>
    </w:p>
    <w:p w14:paraId="0D266BAE" w14:textId="77777777" w:rsidR="00472AC5" w:rsidRDefault="00DB3FB3" w:rsidP="00472AC5">
      <w:pPr>
        <w:pStyle w:val="Akapitzlist"/>
        <w:numPr>
          <w:ilvl w:val="0"/>
          <w:numId w:val="22"/>
        </w:numPr>
        <w:spacing w:before="120" w:after="120" w:line="360" w:lineRule="auto"/>
        <w:jc w:val="both"/>
        <w:rPr>
          <w:rFonts w:ascii="Cambria" w:hAnsi="Cambria"/>
          <w:sz w:val="24"/>
          <w:szCs w:val="24"/>
        </w:rPr>
      </w:pPr>
      <w:r w:rsidRPr="00DB3FB3">
        <w:rPr>
          <w:rFonts w:ascii="Cambria" w:hAnsi="Cambria"/>
          <w:sz w:val="24"/>
          <w:szCs w:val="24"/>
        </w:rPr>
        <w:t xml:space="preserve">składki na ubezpieczenia emerytalne, rentowe i wypadkowe oraz na ubezpieczenie zdrowotne, które opłaca Zakład Ubezpieczeń Społecznych od podstawy stanowiącej kwotę nie wyższą niż 50% wysokości minimalnego wynagrodzenia za pracę ustalonego zgodnie z przepisami o minimalnym wynagrodzeniu za pracę (o ile oboje rodzice albo rodzic samotnie wychowujący dziecko są zatrudnieni, świadczą usługi na podstawie umowy cywilnoprawnej stanowiącej tytuł do ubezpieczeń społecznych, prowadzą pozarolniczą działalność lub działalność rolniczą, a także żaden z rodziców nie przebywa na urlopie macierzyńskim lub wychowawczym i nie opiekuje się dzieckiem jako zawodowa rodzina zastępcza); </w:t>
      </w:r>
    </w:p>
    <w:p w14:paraId="3C9F5B92" w14:textId="77777777" w:rsidR="00472AC5" w:rsidRDefault="00DB3FB3" w:rsidP="00472AC5">
      <w:pPr>
        <w:pStyle w:val="Akapitzlist"/>
        <w:numPr>
          <w:ilvl w:val="0"/>
          <w:numId w:val="22"/>
        </w:numPr>
        <w:spacing w:before="120" w:after="120" w:line="360" w:lineRule="auto"/>
        <w:jc w:val="both"/>
        <w:rPr>
          <w:rFonts w:ascii="Cambria" w:hAnsi="Cambria"/>
          <w:sz w:val="24"/>
          <w:szCs w:val="24"/>
        </w:rPr>
      </w:pPr>
      <w:r w:rsidRPr="00DB3FB3">
        <w:rPr>
          <w:rFonts w:ascii="Cambria" w:hAnsi="Cambria"/>
          <w:sz w:val="24"/>
          <w:szCs w:val="24"/>
        </w:rPr>
        <w:t xml:space="preserve">ewentualne składki na dobrowolne ubezpieczenie chorobowe niani, o ile niania zechce do niego przystąpić; koszty badań sanitarno-epidemiologicznych niani (badanie laboratoryjne oraz badanie lekarskie); </w:t>
      </w:r>
    </w:p>
    <w:p w14:paraId="411A80E7" w14:textId="77777777" w:rsidR="00472AC5" w:rsidRDefault="00DB3FB3" w:rsidP="00472AC5">
      <w:pPr>
        <w:pStyle w:val="Akapitzlist"/>
        <w:numPr>
          <w:ilvl w:val="0"/>
          <w:numId w:val="22"/>
        </w:numPr>
        <w:spacing w:before="120" w:after="120" w:line="360" w:lineRule="auto"/>
        <w:jc w:val="both"/>
        <w:rPr>
          <w:rFonts w:ascii="Cambria" w:hAnsi="Cambria"/>
          <w:sz w:val="24"/>
          <w:szCs w:val="24"/>
        </w:rPr>
      </w:pPr>
      <w:r w:rsidRPr="00DB3FB3">
        <w:rPr>
          <w:rFonts w:ascii="Cambria" w:hAnsi="Cambria"/>
          <w:sz w:val="24"/>
          <w:szCs w:val="24"/>
        </w:rPr>
        <w:t xml:space="preserve">podatek dochodowy od wynagrodzenia niani (do którego odprowadzania zobowiązana jest niania, a nie rodzic). </w:t>
      </w:r>
    </w:p>
    <w:p w14:paraId="52D75F0E" w14:textId="77777777" w:rsidR="00472AC5" w:rsidRDefault="00DB3FB3" w:rsidP="00472AC5">
      <w:pPr>
        <w:pStyle w:val="Akapitzlist"/>
        <w:numPr>
          <w:ilvl w:val="1"/>
          <w:numId w:val="9"/>
        </w:numPr>
        <w:spacing w:before="120" w:after="120" w:line="360" w:lineRule="auto"/>
        <w:ind w:left="307" w:hanging="307"/>
        <w:jc w:val="both"/>
        <w:rPr>
          <w:rFonts w:ascii="Cambria" w:hAnsi="Cambria"/>
          <w:sz w:val="24"/>
          <w:szCs w:val="24"/>
        </w:rPr>
      </w:pPr>
      <w:r w:rsidRPr="00472AC5">
        <w:rPr>
          <w:rFonts w:ascii="Cambria" w:hAnsi="Cambria"/>
          <w:sz w:val="24"/>
          <w:szCs w:val="24"/>
        </w:rPr>
        <w:t xml:space="preserve">Uczestnik jest zobowiązany do dostarczenia do Biura Projektu, w terminie do </w:t>
      </w:r>
      <w:r w:rsidR="00472AC5">
        <w:rPr>
          <w:rFonts w:ascii="Cambria" w:hAnsi="Cambria"/>
          <w:sz w:val="24"/>
          <w:szCs w:val="24"/>
        </w:rPr>
        <w:t>7 dni</w:t>
      </w:r>
      <w:r w:rsidRPr="00472AC5">
        <w:rPr>
          <w:rFonts w:ascii="Cambria" w:hAnsi="Cambria"/>
          <w:sz w:val="24"/>
          <w:szCs w:val="24"/>
        </w:rPr>
        <w:t xml:space="preserve"> od podpisania umowy uczestnictwa w projekcie, potwierdzenia poprawnego zawarcia z nianią umowy uaktywniającej, w tym przekazania kopii tej umowy oraz zaświadczenia z ZUS potwierdzającego zgłoszenie niani do ubezpieczeń społecznych. Nieprzekazanie tych dokumentów w wymaganym terminie oznaczać będzie rezygnację Uczestnika z udziału w projekcie. </w:t>
      </w:r>
    </w:p>
    <w:p w14:paraId="348CF030" w14:textId="77777777" w:rsidR="00472AC5" w:rsidRDefault="00DB3FB3" w:rsidP="00472AC5">
      <w:pPr>
        <w:pStyle w:val="Akapitzlist"/>
        <w:numPr>
          <w:ilvl w:val="1"/>
          <w:numId w:val="9"/>
        </w:numPr>
        <w:spacing w:before="120" w:after="120" w:line="360" w:lineRule="auto"/>
        <w:ind w:left="307" w:hanging="307"/>
        <w:jc w:val="both"/>
        <w:rPr>
          <w:rFonts w:ascii="Cambria" w:hAnsi="Cambria"/>
          <w:sz w:val="24"/>
          <w:szCs w:val="24"/>
        </w:rPr>
      </w:pPr>
      <w:r w:rsidRPr="00472AC5">
        <w:rPr>
          <w:rFonts w:ascii="Cambria" w:hAnsi="Cambria"/>
          <w:sz w:val="24"/>
          <w:szCs w:val="24"/>
        </w:rPr>
        <w:t xml:space="preserve">Umowa uaktywniająca może być zawarta przed rozpoczęciem udziału Uczestnika w Projekcie, przy czym refundacji podlegają wyłącznie koszty poniesione i dotyczące okresu po podpisaniu umowy uczestnictwa w Projekcie. </w:t>
      </w:r>
    </w:p>
    <w:p w14:paraId="7D19A178" w14:textId="75C18F59" w:rsidR="00472AC5" w:rsidRDefault="00DB3FB3" w:rsidP="00472AC5">
      <w:pPr>
        <w:pStyle w:val="Akapitzlist"/>
        <w:numPr>
          <w:ilvl w:val="1"/>
          <w:numId w:val="9"/>
        </w:numPr>
        <w:spacing w:before="120" w:after="120" w:line="360" w:lineRule="auto"/>
        <w:ind w:left="307" w:hanging="307"/>
        <w:jc w:val="both"/>
        <w:rPr>
          <w:rFonts w:ascii="Cambria" w:hAnsi="Cambria"/>
          <w:sz w:val="24"/>
          <w:szCs w:val="24"/>
        </w:rPr>
      </w:pPr>
      <w:r w:rsidRPr="00472AC5">
        <w:rPr>
          <w:rFonts w:ascii="Cambria" w:hAnsi="Cambria"/>
          <w:sz w:val="24"/>
          <w:szCs w:val="24"/>
        </w:rPr>
        <w:lastRenderedPageBreak/>
        <w:t xml:space="preserve">Wypłaty odbywać się będą w comiesięcznych transzach, na rachunek bankowy Uczestnika, po złożeniu przez niego Wniosku o wypłatę (zgodnie ze wzorem stanowiącym załącznik do niniejszego Regulaminu), z dołączonymi dowodami potwierdzającymi poniesione wydatki w danym miesiącu (w pełnej wysokości, obejmującej zarówno kwotę refundowaną, jak i wymagany wkład własny), tj. rachunek wystawiony przez nianię zawierający </w:t>
      </w:r>
      <w:proofErr w:type="spellStart"/>
      <w:r w:rsidRPr="00472AC5">
        <w:rPr>
          <w:rFonts w:ascii="Cambria" w:hAnsi="Cambria"/>
          <w:sz w:val="24"/>
          <w:szCs w:val="24"/>
        </w:rPr>
        <w:t>wyszczegółowienie</w:t>
      </w:r>
      <w:proofErr w:type="spellEnd"/>
      <w:r w:rsidRPr="00472AC5">
        <w:rPr>
          <w:rFonts w:ascii="Cambria" w:hAnsi="Cambria"/>
          <w:sz w:val="24"/>
          <w:szCs w:val="24"/>
        </w:rPr>
        <w:t xml:space="preserve"> naliczeń składek ZUS oraz dowód zapłaty wynagrodzenia i składek ZUS (kopię przelewu, adnotację ‘zapłacono gotówką’, </w:t>
      </w:r>
      <w:proofErr w:type="spellStart"/>
      <w:r w:rsidRPr="00472AC5">
        <w:rPr>
          <w:rFonts w:ascii="Cambria" w:hAnsi="Cambria"/>
          <w:sz w:val="24"/>
          <w:szCs w:val="24"/>
        </w:rPr>
        <w:t>itp</w:t>
      </w:r>
      <w:proofErr w:type="spellEnd"/>
      <w:r w:rsidRPr="00472AC5">
        <w:rPr>
          <w:rFonts w:ascii="Cambria" w:hAnsi="Cambria"/>
          <w:sz w:val="24"/>
          <w:szCs w:val="24"/>
        </w:rPr>
        <w:t xml:space="preserve">). </w:t>
      </w:r>
    </w:p>
    <w:p w14:paraId="41DE937D" w14:textId="77777777" w:rsidR="00621F31" w:rsidRDefault="00621F31" w:rsidP="00621F31">
      <w:pPr>
        <w:pStyle w:val="Akapitzlist"/>
        <w:numPr>
          <w:ilvl w:val="0"/>
          <w:numId w:val="19"/>
        </w:numPr>
        <w:spacing w:before="120" w:after="120" w:line="360" w:lineRule="auto"/>
        <w:ind w:left="284" w:hanging="284"/>
        <w:jc w:val="both"/>
        <w:rPr>
          <w:rFonts w:ascii="Cambria" w:hAnsi="Cambria"/>
          <w:sz w:val="24"/>
          <w:szCs w:val="24"/>
        </w:rPr>
      </w:pPr>
      <w:r w:rsidRPr="00531D58">
        <w:rPr>
          <w:rFonts w:ascii="Cambria" w:hAnsi="Cambria"/>
          <w:sz w:val="24"/>
          <w:szCs w:val="24"/>
        </w:rPr>
        <w:t xml:space="preserve">Wnioski należy składać do Biura Projektu </w:t>
      </w:r>
      <w:r>
        <w:rPr>
          <w:rFonts w:ascii="Cambria" w:hAnsi="Cambria"/>
          <w:sz w:val="24"/>
          <w:szCs w:val="24"/>
        </w:rPr>
        <w:t xml:space="preserve">w </w:t>
      </w:r>
      <w:r w:rsidRPr="00531D58">
        <w:rPr>
          <w:rFonts w:ascii="Cambria" w:hAnsi="Cambria"/>
          <w:sz w:val="24"/>
          <w:szCs w:val="24"/>
        </w:rPr>
        <w:t xml:space="preserve">Olecku, przy ul. </w:t>
      </w:r>
      <w:r>
        <w:rPr>
          <w:rFonts w:ascii="Cambria" w:hAnsi="Cambria"/>
          <w:sz w:val="24"/>
          <w:szCs w:val="24"/>
        </w:rPr>
        <w:t xml:space="preserve">Wojska Polskiego 5 </w:t>
      </w:r>
      <w:r>
        <w:rPr>
          <w:rFonts w:ascii="Cambria" w:hAnsi="Cambria"/>
          <w:sz w:val="24"/>
          <w:szCs w:val="24"/>
        </w:rPr>
        <w:br/>
        <w:t>lok. 312</w:t>
      </w:r>
      <w:r w:rsidRPr="00531D58">
        <w:rPr>
          <w:rFonts w:ascii="Cambria" w:hAnsi="Cambria"/>
          <w:sz w:val="24"/>
          <w:szCs w:val="24"/>
        </w:rPr>
        <w:t xml:space="preserve">. Dopuszczalne jest zarówno złożenie wniosku osobiście, jak i przesłanie pocztą lub </w:t>
      </w:r>
      <w:r w:rsidRPr="0073138A">
        <w:rPr>
          <w:rFonts w:ascii="Cambria" w:hAnsi="Cambria"/>
          <w:sz w:val="24"/>
          <w:szCs w:val="24"/>
        </w:rPr>
        <w:t xml:space="preserve">kurierem lub </w:t>
      </w:r>
      <w:r>
        <w:rPr>
          <w:rFonts w:ascii="Cambria" w:hAnsi="Cambria"/>
          <w:sz w:val="24"/>
          <w:szCs w:val="24"/>
        </w:rPr>
        <w:t xml:space="preserve">pocztą </w:t>
      </w:r>
      <w:r w:rsidRPr="0073138A">
        <w:rPr>
          <w:rFonts w:ascii="Cambria" w:hAnsi="Cambria"/>
          <w:sz w:val="24"/>
          <w:szCs w:val="24"/>
        </w:rPr>
        <w:t>elektr</w:t>
      </w:r>
      <w:r>
        <w:rPr>
          <w:rFonts w:ascii="Cambria" w:hAnsi="Cambria"/>
          <w:sz w:val="24"/>
          <w:szCs w:val="24"/>
        </w:rPr>
        <w:t>oniczną</w:t>
      </w:r>
      <w:r w:rsidRPr="0073138A">
        <w:rPr>
          <w:rFonts w:ascii="Cambria" w:hAnsi="Cambria"/>
          <w:sz w:val="24"/>
          <w:szCs w:val="24"/>
        </w:rPr>
        <w:t xml:space="preserve"> z podpisem elektr</w:t>
      </w:r>
      <w:r>
        <w:rPr>
          <w:rFonts w:ascii="Cambria" w:hAnsi="Cambria"/>
          <w:sz w:val="24"/>
          <w:szCs w:val="24"/>
        </w:rPr>
        <w:t>onicznym</w:t>
      </w:r>
      <w:r w:rsidRPr="0073138A">
        <w:rPr>
          <w:rFonts w:ascii="Cambria" w:hAnsi="Cambria"/>
          <w:sz w:val="24"/>
          <w:szCs w:val="24"/>
        </w:rPr>
        <w:t xml:space="preserve">. </w:t>
      </w:r>
      <w:r>
        <w:rPr>
          <w:rFonts w:ascii="Cambria" w:hAnsi="Cambria"/>
          <w:sz w:val="24"/>
          <w:szCs w:val="24"/>
        </w:rPr>
        <w:t xml:space="preserve">W uzasadnionych przypadkach, gdy nie będzie innej możliwości </w:t>
      </w:r>
      <w:r w:rsidRPr="0073138A">
        <w:rPr>
          <w:rFonts w:ascii="Cambria" w:hAnsi="Cambria"/>
          <w:sz w:val="24"/>
          <w:szCs w:val="24"/>
        </w:rPr>
        <w:t>wnioski będą odbierane od</w:t>
      </w:r>
      <w:r>
        <w:rPr>
          <w:rFonts w:ascii="Cambria" w:hAnsi="Cambria"/>
          <w:sz w:val="24"/>
          <w:szCs w:val="24"/>
        </w:rPr>
        <w:t xml:space="preserve"> uczestnika</w:t>
      </w:r>
      <w:r w:rsidRPr="0073138A">
        <w:rPr>
          <w:rFonts w:ascii="Cambria" w:hAnsi="Cambria"/>
          <w:sz w:val="24"/>
          <w:szCs w:val="24"/>
        </w:rPr>
        <w:t xml:space="preserve"> (z zachowaniem terminu wskazanego w pkt. </w:t>
      </w:r>
      <w:r>
        <w:rPr>
          <w:rFonts w:ascii="Cambria" w:hAnsi="Cambria"/>
          <w:sz w:val="24"/>
          <w:szCs w:val="24"/>
        </w:rPr>
        <w:t>7</w:t>
      </w:r>
      <w:r w:rsidRPr="0073138A">
        <w:rPr>
          <w:rFonts w:ascii="Cambria" w:hAnsi="Cambria"/>
          <w:sz w:val="24"/>
          <w:szCs w:val="24"/>
        </w:rPr>
        <w:t xml:space="preserve">, rozumianego jako data wpływu dokumentów do </w:t>
      </w:r>
      <w:r>
        <w:rPr>
          <w:rFonts w:ascii="Cambria" w:hAnsi="Cambria"/>
          <w:sz w:val="24"/>
          <w:szCs w:val="24"/>
        </w:rPr>
        <w:t>Biura Projektu</w:t>
      </w:r>
      <w:r w:rsidRPr="0073138A">
        <w:rPr>
          <w:rFonts w:ascii="Cambria" w:hAnsi="Cambria"/>
          <w:sz w:val="24"/>
          <w:szCs w:val="24"/>
        </w:rPr>
        <w:t>).</w:t>
      </w:r>
    </w:p>
    <w:p w14:paraId="02FB5AC3" w14:textId="67926F85" w:rsidR="00DB3FB3" w:rsidRDefault="00DB3FB3" w:rsidP="00472AC5">
      <w:pPr>
        <w:pStyle w:val="Akapitzlist"/>
        <w:numPr>
          <w:ilvl w:val="1"/>
          <w:numId w:val="9"/>
        </w:numPr>
        <w:spacing w:before="120" w:after="120" w:line="360" w:lineRule="auto"/>
        <w:ind w:left="307" w:hanging="307"/>
        <w:jc w:val="both"/>
        <w:rPr>
          <w:rFonts w:ascii="Cambria" w:hAnsi="Cambria"/>
          <w:sz w:val="24"/>
          <w:szCs w:val="24"/>
        </w:rPr>
      </w:pPr>
      <w:r w:rsidRPr="00472AC5">
        <w:rPr>
          <w:rFonts w:ascii="Cambria" w:hAnsi="Cambria"/>
          <w:sz w:val="24"/>
          <w:szCs w:val="24"/>
        </w:rPr>
        <w:t xml:space="preserve">Wypłata transzy nastąpi maksymalnie w ciągu 7 dni od przyjęcia poprawnie wypełnionego i kompletnego Wniosku o wypłatę. Uczestnik zobowiązany jest do bieżącego i terminowego składania Wniosków o wypłatę, tj. w terminie do 7 dni kalendarzowych od wypłaty zobowiązań wynikających z zawartej umowy uaktywniającej z nianią (wynagrodzenie i składki ubezpieczeń społecznych). </w:t>
      </w:r>
      <w:r w:rsidR="00305A31">
        <w:rPr>
          <w:rFonts w:ascii="Cambria" w:hAnsi="Cambria"/>
          <w:sz w:val="24"/>
          <w:szCs w:val="24"/>
        </w:rPr>
        <w:t>Edukacyjna Szansa AZIRO</w:t>
      </w:r>
      <w:r w:rsidRPr="00472AC5">
        <w:rPr>
          <w:rFonts w:ascii="Cambria" w:hAnsi="Cambria"/>
          <w:sz w:val="24"/>
          <w:szCs w:val="24"/>
        </w:rPr>
        <w:t xml:space="preserve"> zastrzega sobie prawo do nieprzyjęcia (i nieopłacenia) wniosków złożonych po terminie. Ewentualne przyjęcie opóźnionych wniosków uzależnione będzie od przedstawienia przez Uczestnika pisemnych wyjaśnień opisujących powody opóźnienia. Nie złożenie Wniosku o wypłatę przez Uczestnika przez kolejne 2 miesiące jest równoważne z jego rezygnacją z uczestnictwa w projekcie</w:t>
      </w:r>
      <w:r w:rsidR="00621F31" w:rsidRPr="00621F31">
        <w:rPr>
          <w:rFonts w:ascii="Cambria" w:hAnsi="Cambria"/>
          <w:sz w:val="24"/>
          <w:szCs w:val="24"/>
        </w:rPr>
        <w:t xml:space="preserve">, z uwzględnieniem zapisów § </w:t>
      </w:r>
      <w:r w:rsidR="00663A85">
        <w:rPr>
          <w:rFonts w:ascii="Cambria" w:hAnsi="Cambria"/>
          <w:sz w:val="24"/>
          <w:szCs w:val="24"/>
        </w:rPr>
        <w:t>7</w:t>
      </w:r>
      <w:r w:rsidR="00621F31" w:rsidRPr="00621F31">
        <w:rPr>
          <w:rFonts w:ascii="Cambria" w:hAnsi="Cambria"/>
          <w:sz w:val="24"/>
          <w:szCs w:val="24"/>
        </w:rPr>
        <w:t xml:space="preserve"> pkt. 3.</w:t>
      </w:r>
    </w:p>
    <w:p w14:paraId="7F1E1C15" w14:textId="4C24DB01" w:rsidR="00784D48" w:rsidRPr="00784D48" w:rsidRDefault="00784D48" w:rsidP="00784D48">
      <w:pPr>
        <w:spacing w:before="120" w:after="120" w:line="360" w:lineRule="auto"/>
        <w:jc w:val="center"/>
        <w:rPr>
          <w:rFonts w:ascii="Cambria" w:hAnsi="Cambria"/>
          <w:b/>
          <w:bCs/>
          <w:sz w:val="24"/>
          <w:szCs w:val="24"/>
        </w:rPr>
      </w:pPr>
      <w:r w:rsidRPr="00784D48">
        <w:rPr>
          <w:rFonts w:ascii="Cambria" w:hAnsi="Cambria"/>
          <w:b/>
          <w:bCs/>
          <w:sz w:val="24"/>
          <w:szCs w:val="24"/>
        </w:rPr>
        <w:t>§ 6 Wsparcie aktywizacyjne</w:t>
      </w:r>
    </w:p>
    <w:p w14:paraId="3B098BF8" w14:textId="3CAA4A82" w:rsidR="00784D48" w:rsidRDefault="00784D48" w:rsidP="00784D48">
      <w:pPr>
        <w:pStyle w:val="Akapitzlist"/>
        <w:numPr>
          <w:ilvl w:val="3"/>
          <w:numId w:val="21"/>
        </w:numPr>
        <w:spacing w:before="120" w:after="120" w:line="360" w:lineRule="auto"/>
        <w:ind w:left="330" w:hanging="330"/>
        <w:jc w:val="both"/>
        <w:rPr>
          <w:rFonts w:ascii="Cambria" w:hAnsi="Cambria"/>
          <w:sz w:val="24"/>
          <w:szCs w:val="24"/>
        </w:rPr>
      </w:pPr>
      <w:r w:rsidRPr="00784D48">
        <w:rPr>
          <w:rFonts w:ascii="Cambria" w:hAnsi="Cambria"/>
          <w:sz w:val="24"/>
          <w:szCs w:val="24"/>
        </w:rPr>
        <w:t>Każdy bezrobotny lub bierny zawodowo (w tym przebywający na urlopach wychowawczych) uczestnik projektu w dniu podpisania umowy odbędzie krótką, półgodzinną sesję doradczą z doradcą zawodowym (w tym rozmowa i testy dot. motywacji, samooceny i wiary we własne możliwości), celem zidentyfikowania jego potrzeb w zakresie dodatkowych działań aktywizacyjnych. Następnie, zostaną uszeregowani na liście rankingowej, według następujących kryteriów:</w:t>
      </w:r>
    </w:p>
    <w:p w14:paraId="3D63BEAB" w14:textId="4E5BF4D2" w:rsidR="00784D48" w:rsidRPr="00784D48" w:rsidRDefault="00784D48" w:rsidP="00784D48">
      <w:pPr>
        <w:pStyle w:val="Akapitzlist"/>
        <w:numPr>
          <w:ilvl w:val="0"/>
          <w:numId w:val="27"/>
        </w:numPr>
        <w:spacing w:before="120" w:after="120" w:line="360" w:lineRule="auto"/>
        <w:jc w:val="both"/>
        <w:rPr>
          <w:rFonts w:ascii="Cambria" w:hAnsi="Cambria"/>
          <w:sz w:val="24"/>
          <w:szCs w:val="24"/>
        </w:rPr>
      </w:pPr>
      <w:r w:rsidRPr="00784D48">
        <w:rPr>
          <w:rFonts w:ascii="Cambria" w:hAnsi="Cambria"/>
          <w:sz w:val="24"/>
          <w:szCs w:val="24"/>
        </w:rPr>
        <w:t>długość pozostawania bez zatrudnienia:</w:t>
      </w:r>
    </w:p>
    <w:p w14:paraId="369674B9" w14:textId="50E05E5C" w:rsidR="00784D48" w:rsidRPr="00784D48" w:rsidRDefault="00784D48" w:rsidP="00784D48">
      <w:pPr>
        <w:pStyle w:val="Akapitzlist"/>
        <w:numPr>
          <w:ilvl w:val="0"/>
          <w:numId w:val="28"/>
        </w:numPr>
        <w:spacing w:before="120" w:after="120" w:line="360" w:lineRule="auto"/>
        <w:jc w:val="both"/>
        <w:rPr>
          <w:rFonts w:ascii="Cambria" w:hAnsi="Cambria"/>
          <w:sz w:val="24"/>
          <w:szCs w:val="24"/>
        </w:rPr>
      </w:pPr>
      <w:r w:rsidRPr="00784D48">
        <w:rPr>
          <w:rFonts w:ascii="Cambria" w:hAnsi="Cambria"/>
          <w:sz w:val="24"/>
          <w:szCs w:val="24"/>
        </w:rPr>
        <w:lastRenderedPageBreak/>
        <w:t>powyżej 2 lat: 10 punktów;</w:t>
      </w:r>
    </w:p>
    <w:p w14:paraId="4508A570" w14:textId="1F5C29F5" w:rsidR="00784D48" w:rsidRPr="00784D48" w:rsidRDefault="00784D48" w:rsidP="00784D48">
      <w:pPr>
        <w:pStyle w:val="Akapitzlist"/>
        <w:numPr>
          <w:ilvl w:val="0"/>
          <w:numId w:val="28"/>
        </w:numPr>
        <w:spacing w:before="120" w:after="120" w:line="360" w:lineRule="auto"/>
        <w:jc w:val="both"/>
        <w:rPr>
          <w:rFonts w:ascii="Cambria" w:hAnsi="Cambria"/>
          <w:sz w:val="24"/>
          <w:szCs w:val="24"/>
        </w:rPr>
      </w:pPr>
      <w:r w:rsidRPr="00784D48">
        <w:rPr>
          <w:rFonts w:ascii="Cambria" w:hAnsi="Cambria"/>
          <w:sz w:val="24"/>
          <w:szCs w:val="24"/>
        </w:rPr>
        <w:t>1-2 lata: 5 punktów;</w:t>
      </w:r>
    </w:p>
    <w:p w14:paraId="77BF976B" w14:textId="0C8F12EC" w:rsidR="00784D48" w:rsidRDefault="00784D48" w:rsidP="00784D48">
      <w:pPr>
        <w:pStyle w:val="Akapitzlist"/>
        <w:numPr>
          <w:ilvl w:val="0"/>
          <w:numId w:val="28"/>
        </w:numPr>
        <w:spacing w:before="120" w:after="120" w:line="360" w:lineRule="auto"/>
        <w:jc w:val="both"/>
        <w:rPr>
          <w:rFonts w:ascii="Cambria" w:hAnsi="Cambria"/>
          <w:sz w:val="24"/>
          <w:szCs w:val="24"/>
        </w:rPr>
      </w:pPr>
      <w:r w:rsidRPr="00784D48">
        <w:rPr>
          <w:rFonts w:ascii="Cambria" w:hAnsi="Cambria"/>
          <w:sz w:val="24"/>
          <w:szCs w:val="24"/>
        </w:rPr>
        <w:t>poniżej 1 roku: 2 punkty</w:t>
      </w:r>
    </w:p>
    <w:p w14:paraId="0C20ECFE" w14:textId="7D5F6D16" w:rsidR="00784D48" w:rsidRDefault="00784D48" w:rsidP="00784D48">
      <w:pPr>
        <w:pStyle w:val="Akapitzlist"/>
        <w:numPr>
          <w:ilvl w:val="0"/>
          <w:numId w:val="27"/>
        </w:numPr>
        <w:spacing w:before="120" w:after="120" w:line="360" w:lineRule="auto"/>
        <w:jc w:val="both"/>
        <w:rPr>
          <w:rFonts w:ascii="Cambria" w:hAnsi="Cambria"/>
          <w:sz w:val="24"/>
          <w:szCs w:val="24"/>
        </w:rPr>
      </w:pPr>
      <w:r w:rsidRPr="00784D48">
        <w:rPr>
          <w:rFonts w:ascii="Cambria" w:hAnsi="Cambria"/>
          <w:sz w:val="24"/>
          <w:szCs w:val="24"/>
        </w:rPr>
        <w:t>niskie kwalifikacje (tj. wykszt</w:t>
      </w:r>
      <w:r>
        <w:rPr>
          <w:rFonts w:ascii="Cambria" w:hAnsi="Cambria"/>
          <w:sz w:val="24"/>
          <w:szCs w:val="24"/>
        </w:rPr>
        <w:t>ałcenie</w:t>
      </w:r>
      <w:r w:rsidRPr="00784D48">
        <w:rPr>
          <w:rFonts w:ascii="Cambria" w:hAnsi="Cambria"/>
          <w:sz w:val="24"/>
          <w:szCs w:val="24"/>
        </w:rPr>
        <w:t xml:space="preserve"> do poziomu ISCED 3 włącznie): 8 punktów</w:t>
      </w:r>
      <w:r>
        <w:rPr>
          <w:rFonts w:ascii="Cambria" w:hAnsi="Cambria"/>
          <w:sz w:val="24"/>
          <w:szCs w:val="24"/>
        </w:rPr>
        <w:t>;</w:t>
      </w:r>
    </w:p>
    <w:p w14:paraId="6FF79F85" w14:textId="31F05C67" w:rsidR="00784D48" w:rsidRDefault="00784D48" w:rsidP="00784D48">
      <w:pPr>
        <w:pStyle w:val="Akapitzlist"/>
        <w:numPr>
          <w:ilvl w:val="0"/>
          <w:numId w:val="27"/>
        </w:numPr>
        <w:spacing w:before="120" w:after="120" w:line="360" w:lineRule="auto"/>
        <w:jc w:val="both"/>
        <w:rPr>
          <w:rFonts w:ascii="Cambria" w:hAnsi="Cambria"/>
          <w:sz w:val="24"/>
          <w:szCs w:val="24"/>
        </w:rPr>
      </w:pPr>
      <w:r w:rsidRPr="00784D48">
        <w:rPr>
          <w:rFonts w:ascii="Cambria" w:hAnsi="Cambria"/>
          <w:sz w:val="24"/>
          <w:szCs w:val="24"/>
        </w:rPr>
        <w:t>wyuczony zawód znajdujący się na liście zawodów nadwyżkowych w regionie</w:t>
      </w:r>
      <w:r>
        <w:rPr>
          <w:rFonts w:ascii="Cambria" w:hAnsi="Cambria"/>
          <w:sz w:val="24"/>
          <w:szCs w:val="24"/>
        </w:rPr>
        <w:t xml:space="preserve"> </w:t>
      </w:r>
      <w:r w:rsidRPr="00784D48">
        <w:rPr>
          <w:rFonts w:ascii="Cambria" w:hAnsi="Cambria"/>
          <w:sz w:val="24"/>
          <w:szCs w:val="24"/>
        </w:rPr>
        <w:t>(zamieszczanej na portalu www.barometrzawodow.pl): 10 punktów</w:t>
      </w:r>
    </w:p>
    <w:p w14:paraId="09AFA3E3" w14:textId="35D16DF5" w:rsidR="00784D48" w:rsidRDefault="00784D48" w:rsidP="00784D48">
      <w:pPr>
        <w:pStyle w:val="Akapitzlist"/>
        <w:numPr>
          <w:ilvl w:val="0"/>
          <w:numId w:val="27"/>
        </w:numPr>
        <w:spacing w:before="120" w:after="120" w:line="360" w:lineRule="auto"/>
        <w:jc w:val="both"/>
        <w:rPr>
          <w:rFonts w:ascii="Cambria" w:hAnsi="Cambria"/>
          <w:sz w:val="24"/>
          <w:szCs w:val="24"/>
        </w:rPr>
      </w:pPr>
      <w:r w:rsidRPr="00784D48">
        <w:rPr>
          <w:rFonts w:ascii="Cambria" w:hAnsi="Cambria"/>
          <w:sz w:val="24"/>
          <w:szCs w:val="24"/>
        </w:rPr>
        <w:t>wysoka motywacja do zmiany/podwyższania kwalifikacji: 4 punkty</w:t>
      </w:r>
    </w:p>
    <w:p w14:paraId="322EE49A" w14:textId="6D21760D" w:rsidR="00784D48" w:rsidRPr="00784D48" w:rsidRDefault="00784D48" w:rsidP="00784D48">
      <w:pPr>
        <w:pStyle w:val="Akapitzlist"/>
        <w:numPr>
          <w:ilvl w:val="0"/>
          <w:numId w:val="27"/>
        </w:numPr>
        <w:spacing w:before="120" w:after="120" w:line="360" w:lineRule="auto"/>
        <w:jc w:val="both"/>
        <w:rPr>
          <w:rFonts w:ascii="Cambria" w:hAnsi="Cambria"/>
          <w:sz w:val="24"/>
          <w:szCs w:val="24"/>
        </w:rPr>
      </w:pPr>
      <w:r w:rsidRPr="00784D48">
        <w:rPr>
          <w:rFonts w:ascii="Cambria" w:hAnsi="Cambria"/>
          <w:sz w:val="24"/>
          <w:szCs w:val="24"/>
        </w:rPr>
        <w:t>niska samoocena i wiara we własne możliwości: 4 punkty.</w:t>
      </w:r>
    </w:p>
    <w:p w14:paraId="67214C1E" w14:textId="59A6C4C1" w:rsidR="00784D48" w:rsidRDefault="00784D48" w:rsidP="00784D48">
      <w:pPr>
        <w:spacing w:before="120" w:after="120" w:line="360" w:lineRule="auto"/>
        <w:ind w:left="426"/>
        <w:jc w:val="both"/>
        <w:rPr>
          <w:rFonts w:ascii="Cambria" w:hAnsi="Cambria"/>
          <w:sz w:val="24"/>
          <w:szCs w:val="24"/>
        </w:rPr>
      </w:pPr>
      <w:r w:rsidRPr="00784D48">
        <w:rPr>
          <w:rFonts w:ascii="Cambria" w:hAnsi="Cambria"/>
          <w:sz w:val="24"/>
          <w:szCs w:val="24"/>
        </w:rPr>
        <w:t>Pierwszych 10 osób z naboru według pozycji na liście rankingowej zostanie wyłonionych do dodatkowego wsparcia (w przypadku identycznej liczby punktów, o miejscu na liście rankingowej decydować będzie dochód na 1 członka rodziny) i podpisze umowę szkoleniowo-doradczą, wchodząc na ścieżkę aktywizacyjną, realizowaną równolegle do ścieżki finansowej</w:t>
      </w:r>
    </w:p>
    <w:p w14:paraId="0371F916" w14:textId="31418E60" w:rsidR="00784D48" w:rsidRPr="00784D48" w:rsidRDefault="00784D48" w:rsidP="00784D48">
      <w:pPr>
        <w:pStyle w:val="Akapitzlist"/>
        <w:numPr>
          <w:ilvl w:val="3"/>
          <w:numId w:val="21"/>
        </w:numPr>
        <w:spacing w:before="120" w:after="120" w:line="360" w:lineRule="auto"/>
        <w:ind w:left="284" w:hanging="284"/>
        <w:jc w:val="both"/>
        <w:rPr>
          <w:rFonts w:ascii="Cambria" w:hAnsi="Cambria"/>
          <w:sz w:val="24"/>
          <w:szCs w:val="24"/>
        </w:rPr>
      </w:pPr>
      <w:r w:rsidRPr="00784D48">
        <w:rPr>
          <w:rFonts w:ascii="Cambria" w:hAnsi="Cambria"/>
          <w:sz w:val="24"/>
          <w:szCs w:val="24"/>
        </w:rPr>
        <w:t>Wsparcie aktywizacyjne, czyli szkoleniowo-doradcze, będące przedmiotem umowy szkoleniowo</w:t>
      </w:r>
      <w:r>
        <w:rPr>
          <w:rFonts w:ascii="Cambria" w:hAnsi="Cambria"/>
          <w:sz w:val="24"/>
          <w:szCs w:val="24"/>
        </w:rPr>
        <w:t>-</w:t>
      </w:r>
      <w:r w:rsidRPr="00784D48">
        <w:rPr>
          <w:rFonts w:ascii="Cambria" w:hAnsi="Cambria"/>
          <w:sz w:val="24"/>
          <w:szCs w:val="24"/>
        </w:rPr>
        <w:t>doradczej, o której mowa w pkt.</w:t>
      </w:r>
      <w:r>
        <w:rPr>
          <w:rFonts w:ascii="Cambria" w:hAnsi="Cambria"/>
          <w:sz w:val="24"/>
          <w:szCs w:val="24"/>
        </w:rPr>
        <w:t xml:space="preserve"> </w:t>
      </w:r>
      <w:r w:rsidRPr="00784D48">
        <w:rPr>
          <w:rFonts w:ascii="Cambria" w:hAnsi="Cambria"/>
          <w:sz w:val="24"/>
          <w:szCs w:val="24"/>
        </w:rPr>
        <w:t>1, obejmie:</w:t>
      </w:r>
    </w:p>
    <w:p w14:paraId="71F43BED" w14:textId="63EB6338" w:rsidR="00784D48" w:rsidRDefault="00784D48" w:rsidP="00784D48">
      <w:pPr>
        <w:pStyle w:val="Akapitzlist"/>
        <w:numPr>
          <w:ilvl w:val="0"/>
          <w:numId w:val="31"/>
        </w:numPr>
        <w:spacing w:before="120" w:after="120" w:line="360" w:lineRule="auto"/>
        <w:jc w:val="both"/>
        <w:rPr>
          <w:rFonts w:ascii="Cambria" w:hAnsi="Cambria"/>
          <w:sz w:val="24"/>
          <w:szCs w:val="24"/>
        </w:rPr>
      </w:pPr>
      <w:r w:rsidRPr="00784D48">
        <w:rPr>
          <w:rFonts w:ascii="Cambria" w:hAnsi="Cambria"/>
          <w:sz w:val="24"/>
          <w:szCs w:val="24"/>
        </w:rPr>
        <w:t xml:space="preserve">indywidualne poradnictwo zawodowe </w:t>
      </w:r>
      <w:r>
        <w:rPr>
          <w:rFonts w:ascii="Cambria" w:hAnsi="Cambria"/>
          <w:sz w:val="24"/>
          <w:szCs w:val="24"/>
        </w:rPr>
        <w:t xml:space="preserve">w ramach, którego opracowany będzie </w:t>
      </w:r>
      <w:r w:rsidRPr="00784D48">
        <w:rPr>
          <w:rFonts w:ascii="Cambria" w:hAnsi="Cambria"/>
          <w:sz w:val="24"/>
          <w:szCs w:val="24"/>
        </w:rPr>
        <w:t>Indywidualn</w:t>
      </w:r>
      <w:r>
        <w:rPr>
          <w:rFonts w:ascii="Cambria" w:hAnsi="Cambria"/>
          <w:sz w:val="24"/>
          <w:szCs w:val="24"/>
        </w:rPr>
        <w:t>y</w:t>
      </w:r>
      <w:r w:rsidRPr="00784D48">
        <w:rPr>
          <w:rFonts w:ascii="Cambria" w:hAnsi="Cambria"/>
          <w:sz w:val="24"/>
          <w:szCs w:val="24"/>
        </w:rPr>
        <w:t xml:space="preserve"> Plan Działania -</w:t>
      </w:r>
      <w:r>
        <w:rPr>
          <w:rFonts w:ascii="Cambria" w:hAnsi="Cambria"/>
          <w:sz w:val="24"/>
          <w:szCs w:val="24"/>
        </w:rPr>
        <w:t xml:space="preserve"> 4</w:t>
      </w:r>
      <w:r w:rsidRPr="00784D48">
        <w:rPr>
          <w:rFonts w:ascii="Cambria" w:hAnsi="Cambria"/>
          <w:sz w:val="24"/>
          <w:szCs w:val="24"/>
        </w:rPr>
        <w:t xml:space="preserve"> </w:t>
      </w:r>
      <w:r>
        <w:rPr>
          <w:rFonts w:ascii="Cambria" w:hAnsi="Cambria"/>
          <w:sz w:val="24"/>
          <w:szCs w:val="24"/>
        </w:rPr>
        <w:t xml:space="preserve">spotkania x 1 </w:t>
      </w:r>
      <w:r w:rsidRPr="00784D48">
        <w:rPr>
          <w:rFonts w:ascii="Cambria" w:hAnsi="Cambria"/>
          <w:sz w:val="24"/>
          <w:szCs w:val="24"/>
        </w:rPr>
        <w:t>godzin</w:t>
      </w:r>
      <w:r>
        <w:rPr>
          <w:rFonts w:ascii="Cambria" w:hAnsi="Cambria"/>
          <w:sz w:val="24"/>
          <w:szCs w:val="24"/>
        </w:rPr>
        <w:t>a</w:t>
      </w:r>
      <w:r w:rsidRPr="00784D48">
        <w:rPr>
          <w:rFonts w:ascii="Cambria" w:hAnsi="Cambria"/>
          <w:sz w:val="24"/>
          <w:szCs w:val="24"/>
        </w:rPr>
        <w:t xml:space="preserve"> na osobę;</w:t>
      </w:r>
    </w:p>
    <w:p w14:paraId="3B75D65E" w14:textId="77777777" w:rsidR="00856ECF" w:rsidRDefault="00784D48" w:rsidP="001A4C93">
      <w:pPr>
        <w:pStyle w:val="Akapitzlist"/>
        <w:numPr>
          <w:ilvl w:val="0"/>
          <w:numId w:val="31"/>
        </w:numPr>
        <w:spacing w:before="120" w:after="120" w:line="360" w:lineRule="auto"/>
        <w:jc w:val="both"/>
        <w:rPr>
          <w:rFonts w:ascii="Cambria" w:hAnsi="Cambria"/>
          <w:sz w:val="24"/>
          <w:szCs w:val="24"/>
        </w:rPr>
      </w:pPr>
      <w:r w:rsidRPr="00856ECF">
        <w:rPr>
          <w:rFonts w:ascii="Cambria" w:hAnsi="Cambria"/>
          <w:sz w:val="24"/>
          <w:szCs w:val="24"/>
        </w:rPr>
        <w:t>coaching kariery – 5 spotkań x 1 godzina na osobę; praca skoncentrowana na podniesieniu poz</w:t>
      </w:r>
      <w:r w:rsidR="00856ECF" w:rsidRPr="00856ECF">
        <w:rPr>
          <w:rFonts w:ascii="Cambria" w:hAnsi="Cambria"/>
          <w:sz w:val="24"/>
          <w:szCs w:val="24"/>
        </w:rPr>
        <w:t xml:space="preserve">iomu </w:t>
      </w:r>
      <w:r w:rsidRPr="00856ECF">
        <w:rPr>
          <w:rFonts w:ascii="Cambria" w:hAnsi="Cambria"/>
          <w:sz w:val="24"/>
          <w:szCs w:val="24"/>
        </w:rPr>
        <w:t>kompet</w:t>
      </w:r>
      <w:r w:rsidR="00856ECF" w:rsidRPr="00856ECF">
        <w:rPr>
          <w:rFonts w:ascii="Cambria" w:hAnsi="Cambria"/>
          <w:sz w:val="24"/>
          <w:szCs w:val="24"/>
        </w:rPr>
        <w:t xml:space="preserve">encji </w:t>
      </w:r>
      <w:r w:rsidRPr="00856ECF">
        <w:rPr>
          <w:rFonts w:ascii="Cambria" w:hAnsi="Cambria"/>
          <w:sz w:val="24"/>
          <w:szCs w:val="24"/>
        </w:rPr>
        <w:t>kluczowych</w:t>
      </w:r>
      <w:r w:rsidR="00856ECF" w:rsidRPr="00856ECF">
        <w:rPr>
          <w:rFonts w:ascii="Cambria" w:hAnsi="Cambria"/>
          <w:sz w:val="24"/>
          <w:szCs w:val="24"/>
        </w:rPr>
        <w:t xml:space="preserve"> </w:t>
      </w:r>
      <w:r w:rsidRPr="00856ECF">
        <w:rPr>
          <w:rFonts w:ascii="Cambria" w:hAnsi="Cambria"/>
          <w:sz w:val="24"/>
          <w:szCs w:val="24"/>
        </w:rPr>
        <w:t>(</w:t>
      </w:r>
      <w:r w:rsidR="00856ECF" w:rsidRPr="00856ECF">
        <w:rPr>
          <w:rFonts w:ascii="Cambria" w:hAnsi="Cambria"/>
          <w:sz w:val="24"/>
          <w:szCs w:val="24"/>
        </w:rPr>
        <w:t xml:space="preserve">tj. </w:t>
      </w:r>
      <w:r w:rsidRPr="00856ECF">
        <w:rPr>
          <w:rFonts w:ascii="Cambria" w:hAnsi="Cambria"/>
          <w:sz w:val="24"/>
          <w:szCs w:val="24"/>
        </w:rPr>
        <w:t>przedsiębiorczość,</w:t>
      </w:r>
      <w:r w:rsidR="00856ECF" w:rsidRPr="00856ECF">
        <w:rPr>
          <w:rFonts w:ascii="Cambria" w:hAnsi="Cambria"/>
          <w:sz w:val="24"/>
          <w:szCs w:val="24"/>
        </w:rPr>
        <w:t xml:space="preserve"> </w:t>
      </w:r>
      <w:r w:rsidRPr="00856ECF">
        <w:rPr>
          <w:rFonts w:ascii="Cambria" w:hAnsi="Cambria"/>
          <w:sz w:val="24"/>
          <w:szCs w:val="24"/>
        </w:rPr>
        <w:t xml:space="preserve">inicjatywność) oraz wzmocnieniu </w:t>
      </w:r>
      <w:proofErr w:type="spellStart"/>
      <w:r w:rsidRPr="00856ECF">
        <w:rPr>
          <w:rFonts w:ascii="Cambria" w:hAnsi="Cambria"/>
          <w:sz w:val="24"/>
          <w:szCs w:val="24"/>
        </w:rPr>
        <w:t>reatywności</w:t>
      </w:r>
      <w:proofErr w:type="spellEnd"/>
      <w:r w:rsidRPr="00856ECF">
        <w:rPr>
          <w:rFonts w:ascii="Cambria" w:hAnsi="Cambria"/>
          <w:sz w:val="24"/>
          <w:szCs w:val="24"/>
        </w:rPr>
        <w:t>,</w:t>
      </w:r>
      <w:r w:rsidR="00856ECF" w:rsidRPr="00856ECF">
        <w:rPr>
          <w:rFonts w:ascii="Cambria" w:hAnsi="Cambria"/>
          <w:sz w:val="24"/>
          <w:szCs w:val="24"/>
        </w:rPr>
        <w:t xml:space="preserve"> </w:t>
      </w:r>
      <w:r w:rsidRPr="00856ECF">
        <w:rPr>
          <w:rFonts w:ascii="Cambria" w:hAnsi="Cambria"/>
          <w:sz w:val="24"/>
          <w:szCs w:val="24"/>
        </w:rPr>
        <w:t>umiejętności planowania i wyznacz</w:t>
      </w:r>
      <w:r w:rsidR="00856ECF" w:rsidRPr="00856ECF">
        <w:rPr>
          <w:rFonts w:ascii="Cambria" w:hAnsi="Cambria"/>
          <w:sz w:val="24"/>
          <w:szCs w:val="24"/>
        </w:rPr>
        <w:t xml:space="preserve">ania </w:t>
      </w:r>
      <w:r w:rsidRPr="00856ECF">
        <w:rPr>
          <w:rFonts w:ascii="Cambria" w:hAnsi="Cambria"/>
          <w:sz w:val="24"/>
          <w:szCs w:val="24"/>
        </w:rPr>
        <w:t>celów.</w:t>
      </w:r>
      <w:r w:rsidR="00856ECF" w:rsidRPr="00856ECF">
        <w:rPr>
          <w:rFonts w:ascii="Cambria" w:hAnsi="Cambria"/>
          <w:sz w:val="24"/>
          <w:szCs w:val="24"/>
        </w:rPr>
        <w:t xml:space="preserve"> </w:t>
      </w:r>
      <w:r w:rsidRPr="00856ECF">
        <w:rPr>
          <w:rFonts w:ascii="Cambria" w:hAnsi="Cambria"/>
          <w:sz w:val="24"/>
          <w:szCs w:val="24"/>
        </w:rPr>
        <w:t>Zbud</w:t>
      </w:r>
      <w:r w:rsidR="00856ECF" w:rsidRPr="00856ECF">
        <w:rPr>
          <w:rFonts w:ascii="Cambria" w:hAnsi="Cambria"/>
          <w:sz w:val="24"/>
          <w:szCs w:val="24"/>
        </w:rPr>
        <w:t xml:space="preserve">owanie </w:t>
      </w:r>
      <w:r w:rsidRPr="00856ECF">
        <w:rPr>
          <w:rFonts w:ascii="Cambria" w:hAnsi="Cambria"/>
          <w:sz w:val="24"/>
          <w:szCs w:val="24"/>
        </w:rPr>
        <w:t>planu przyszłości zaw</w:t>
      </w:r>
      <w:r w:rsidR="00856ECF" w:rsidRPr="00856ECF">
        <w:rPr>
          <w:rFonts w:ascii="Cambria" w:hAnsi="Cambria"/>
          <w:sz w:val="24"/>
          <w:szCs w:val="24"/>
        </w:rPr>
        <w:t>o</w:t>
      </w:r>
      <w:r w:rsidRPr="00856ECF">
        <w:rPr>
          <w:rFonts w:ascii="Cambria" w:hAnsi="Cambria"/>
          <w:sz w:val="24"/>
          <w:szCs w:val="24"/>
        </w:rPr>
        <w:t>d</w:t>
      </w:r>
      <w:r w:rsidR="00856ECF" w:rsidRPr="00856ECF">
        <w:rPr>
          <w:rFonts w:ascii="Cambria" w:hAnsi="Cambria"/>
          <w:sz w:val="24"/>
          <w:szCs w:val="24"/>
        </w:rPr>
        <w:t xml:space="preserve">owej  </w:t>
      </w:r>
      <w:r w:rsidRPr="00856ECF">
        <w:rPr>
          <w:rFonts w:ascii="Cambria" w:hAnsi="Cambria"/>
          <w:sz w:val="24"/>
          <w:szCs w:val="24"/>
        </w:rPr>
        <w:t>w oparciu o zidentyfik</w:t>
      </w:r>
      <w:r w:rsidR="00856ECF" w:rsidRPr="00856ECF">
        <w:rPr>
          <w:rFonts w:ascii="Cambria" w:hAnsi="Cambria"/>
          <w:sz w:val="24"/>
          <w:szCs w:val="24"/>
        </w:rPr>
        <w:t xml:space="preserve">owane </w:t>
      </w:r>
      <w:r w:rsidRPr="00856ECF">
        <w:rPr>
          <w:rFonts w:ascii="Cambria" w:hAnsi="Cambria"/>
          <w:sz w:val="24"/>
          <w:szCs w:val="24"/>
        </w:rPr>
        <w:t>zasoby, zmniejszenie</w:t>
      </w:r>
      <w:r w:rsidR="00856ECF">
        <w:rPr>
          <w:rFonts w:ascii="Cambria" w:hAnsi="Cambria"/>
          <w:sz w:val="24"/>
          <w:szCs w:val="24"/>
        </w:rPr>
        <w:t xml:space="preserve"> </w:t>
      </w:r>
      <w:r w:rsidRPr="00856ECF">
        <w:rPr>
          <w:rFonts w:ascii="Cambria" w:hAnsi="Cambria"/>
          <w:sz w:val="24"/>
          <w:szCs w:val="24"/>
        </w:rPr>
        <w:t>lęku przed podjęciem zatrudnienia i lęku o dziecko; podniesienie samooceny i wiary we własne możliwości.</w:t>
      </w:r>
    </w:p>
    <w:p w14:paraId="320ADC19" w14:textId="77777777" w:rsidR="00856ECF" w:rsidRDefault="00856ECF" w:rsidP="00856ECF">
      <w:pPr>
        <w:pStyle w:val="Akapitzlist"/>
        <w:numPr>
          <w:ilvl w:val="0"/>
          <w:numId w:val="31"/>
        </w:numPr>
        <w:spacing w:before="120" w:after="120" w:line="360" w:lineRule="auto"/>
        <w:jc w:val="both"/>
        <w:rPr>
          <w:rFonts w:ascii="Cambria" w:hAnsi="Cambria"/>
          <w:sz w:val="24"/>
          <w:szCs w:val="24"/>
        </w:rPr>
      </w:pPr>
      <w:r w:rsidRPr="00856ECF">
        <w:rPr>
          <w:rFonts w:ascii="Cambria" w:hAnsi="Cambria"/>
          <w:sz w:val="24"/>
          <w:szCs w:val="24"/>
        </w:rPr>
        <w:t xml:space="preserve">poradnictwo zawodowe 2 spotkania x 1 godzina na osobę – prowadzone przed rozpoczęciem udziału w szkoleniach, mające na celu przygotowanie </w:t>
      </w:r>
      <w:r>
        <w:rPr>
          <w:rFonts w:ascii="Cambria" w:hAnsi="Cambria"/>
          <w:sz w:val="24"/>
          <w:szCs w:val="24"/>
        </w:rPr>
        <w:t>uczestników</w:t>
      </w:r>
      <w:r w:rsidRPr="00856ECF">
        <w:rPr>
          <w:rFonts w:ascii="Cambria" w:hAnsi="Cambria"/>
          <w:sz w:val="24"/>
          <w:szCs w:val="24"/>
        </w:rPr>
        <w:t xml:space="preserve"> do</w:t>
      </w:r>
      <w:r>
        <w:rPr>
          <w:rFonts w:ascii="Cambria" w:hAnsi="Cambria"/>
          <w:sz w:val="24"/>
          <w:szCs w:val="24"/>
        </w:rPr>
        <w:t xml:space="preserve"> </w:t>
      </w:r>
      <w:r w:rsidRPr="00856ECF">
        <w:rPr>
          <w:rFonts w:ascii="Cambria" w:hAnsi="Cambria"/>
          <w:sz w:val="24"/>
          <w:szCs w:val="24"/>
        </w:rPr>
        <w:t>lepszego radzenia w poszukiwaniu i podejmowaniu zatrud</w:t>
      </w:r>
      <w:r>
        <w:rPr>
          <w:rFonts w:ascii="Cambria" w:hAnsi="Cambria"/>
          <w:sz w:val="24"/>
          <w:szCs w:val="24"/>
        </w:rPr>
        <w:t>nienia</w:t>
      </w:r>
      <w:r w:rsidRPr="00856ECF">
        <w:rPr>
          <w:rFonts w:ascii="Cambria" w:hAnsi="Cambria"/>
          <w:sz w:val="24"/>
          <w:szCs w:val="24"/>
        </w:rPr>
        <w:t>.</w:t>
      </w:r>
    </w:p>
    <w:p w14:paraId="787B21AB" w14:textId="04E27AAD" w:rsidR="00784D48" w:rsidRDefault="00784D48" w:rsidP="00784D48">
      <w:pPr>
        <w:pStyle w:val="Akapitzlist"/>
        <w:numPr>
          <w:ilvl w:val="0"/>
          <w:numId w:val="31"/>
        </w:numPr>
        <w:spacing w:before="120" w:after="120" w:line="360" w:lineRule="auto"/>
        <w:jc w:val="both"/>
        <w:rPr>
          <w:rFonts w:ascii="Cambria" w:hAnsi="Cambria"/>
          <w:sz w:val="24"/>
          <w:szCs w:val="24"/>
        </w:rPr>
      </w:pPr>
      <w:r w:rsidRPr="00856ECF">
        <w:rPr>
          <w:rFonts w:ascii="Cambria" w:hAnsi="Cambria"/>
          <w:sz w:val="24"/>
          <w:szCs w:val="24"/>
        </w:rPr>
        <w:t xml:space="preserve">wsparcie szkoleniowe w formie realizowanego przez </w:t>
      </w:r>
      <w:r w:rsidR="00856ECF">
        <w:rPr>
          <w:rFonts w:ascii="Cambria" w:hAnsi="Cambria"/>
          <w:sz w:val="24"/>
          <w:szCs w:val="24"/>
        </w:rPr>
        <w:t>Edukacyjną Szansę AZIRO</w:t>
      </w:r>
      <w:r w:rsidRPr="00856ECF">
        <w:rPr>
          <w:rFonts w:ascii="Cambria" w:hAnsi="Cambria"/>
          <w:sz w:val="24"/>
          <w:szCs w:val="24"/>
        </w:rPr>
        <w:t xml:space="preserve"> (lub inną instytucję szkoleniową posiadającą wpis do Rejestru Instytucji Szkoleniowych prowadzonego przez Wojewódzki Urząd Pracy w Olsztynie) </w:t>
      </w:r>
      <w:r w:rsidR="00856ECF">
        <w:rPr>
          <w:rFonts w:ascii="Cambria" w:hAnsi="Cambria"/>
          <w:sz w:val="24"/>
          <w:szCs w:val="24"/>
        </w:rPr>
        <w:t xml:space="preserve">szkolenia lub </w:t>
      </w:r>
      <w:r w:rsidRPr="00856ECF">
        <w:rPr>
          <w:rFonts w:ascii="Cambria" w:hAnsi="Cambria"/>
          <w:sz w:val="24"/>
          <w:szCs w:val="24"/>
        </w:rPr>
        <w:t>kursu zawodowego, pozwalającego nabyć kompetencje</w:t>
      </w:r>
      <w:r w:rsidR="00856ECF">
        <w:rPr>
          <w:rFonts w:ascii="Cambria" w:hAnsi="Cambria"/>
          <w:sz w:val="24"/>
          <w:szCs w:val="24"/>
        </w:rPr>
        <w:t xml:space="preserve"> lub</w:t>
      </w:r>
      <w:r w:rsidRPr="00856ECF">
        <w:rPr>
          <w:rFonts w:ascii="Cambria" w:hAnsi="Cambria"/>
          <w:sz w:val="24"/>
          <w:szCs w:val="24"/>
        </w:rPr>
        <w:t xml:space="preserve"> kwalifikacje i/lub uprawnienia zawodowe niezbędne na rynku pracy. Rodzaj, </w:t>
      </w:r>
      <w:r w:rsidRPr="00856ECF">
        <w:rPr>
          <w:rFonts w:ascii="Cambria" w:hAnsi="Cambria"/>
          <w:sz w:val="24"/>
          <w:szCs w:val="24"/>
        </w:rPr>
        <w:lastRenderedPageBreak/>
        <w:t>tematyka i zakres szkolenia zależna</w:t>
      </w:r>
      <w:r w:rsidR="00856ECF">
        <w:rPr>
          <w:rFonts w:ascii="Cambria" w:hAnsi="Cambria"/>
          <w:sz w:val="24"/>
          <w:szCs w:val="24"/>
        </w:rPr>
        <w:t xml:space="preserve"> </w:t>
      </w:r>
      <w:r w:rsidRPr="00856ECF">
        <w:rPr>
          <w:rFonts w:ascii="Cambria" w:hAnsi="Cambria"/>
          <w:sz w:val="24"/>
          <w:szCs w:val="24"/>
        </w:rPr>
        <w:t>będzie od predyspozycji uczestnika i zidentyfikowanych potrzeb lokalnego rynku pracy;</w:t>
      </w:r>
    </w:p>
    <w:p w14:paraId="5269F0CB" w14:textId="460F6351" w:rsidR="00784D48" w:rsidRPr="00856ECF" w:rsidRDefault="00856ECF" w:rsidP="00784D48">
      <w:pPr>
        <w:pStyle w:val="Akapitzlist"/>
        <w:numPr>
          <w:ilvl w:val="0"/>
          <w:numId w:val="31"/>
        </w:numPr>
        <w:spacing w:before="120" w:after="120" w:line="360" w:lineRule="auto"/>
        <w:jc w:val="both"/>
        <w:rPr>
          <w:rFonts w:ascii="Cambria" w:hAnsi="Cambria"/>
          <w:sz w:val="24"/>
          <w:szCs w:val="24"/>
        </w:rPr>
      </w:pPr>
      <w:r>
        <w:rPr>
          <w:rFonts w:ascii="Cambria" w:hAnsi="Cambria"/>
          <w:sz w:val="24"/>
          <w:szCs w:val="24"/>
        </w:rPr>
        <w:t>staże zawodowe.</w:t>
      </w:r>
    </w:p>
    <w:p w14:paraId="736A9436" w14:textId="6A6FF3FB" w:rsidR="00784D48" w:rsidRDefault="00784D48" w:rsidP="00784D48">
      <w:pPr>
        <w:pStyle w:val="Akapitzlist"/>
        <w:numPr>
          <w:ilvl w:val="3"/>
          <w:numId w:val="21"/>
        </w:numPr>
        <w:spacing w:before="120" w:after="120" w:line="360" w:lineRule="auto"/>
        <w:ind w:left="284" w:hanging="284"/>
        <w:jc w:val="both"/>
        <w:rPr>
          <w:rFonts w:ascii="Cambria" w:hAnsi="Cambria"/>
          <w:sz w:val="24"/>
          <w:szCs w:val="24"/>
        </w:rPr>
      </w:pPr>
      <w:r w:rsidRPr="00856ECF">
        <w:rPr>
          <w:rFonts w:ascii="Cambria" w:hAnsi="Cambria"/>
          <w:sz w:val="24"/>
          <w:szCs w:val="24"/>
        </w:rPr>
        <w:t>Wsparcie aktywizacyjne, o którym mowa w pkt.</w:t>
      </w:r>
      <w:r w:rsidR="00856ECF" w:rsidRPr="00856ECF">
        <w:rPr>
          <w:rFonts w:ascii="Cambria" w:hAnsi="Cambria"/>
          <w:sz w:val="24"/>
          <w:szCs w:val="24"/>
        </w:rPr>
        <w:t xml:space="preserve"> </w:t>
      </w:r>
      <w:r w:rsidRPr="00856ECF">
        <w:rPr>
          <w:rFonts w:ascii="Cambria" w:hAnsi="Cambria"/>
          <w:sz w:val="24"/>
          <w:szCs w:val="24"/>
        </w:rPr>
        <w:t xml:space="preserve">2, jest finansowane przez </w:t>
      </w:r>
      <w:r w:rsidR="00856ECF">
        <w:rPr>
          <w:rFonts w:ascii="Cambria" w:hAnsi="Cambria"/>
          <w:sz w:val="24"/>
          <w:szCs w:val="24"/>
        </w:rPr>
        <w:t>Edukacyjną Szansę AZIRO</w:t>
      </w:r>
      <w:r w:rsidRPr="00856ECF">
        <w:rPr>
          <w:rFonts w:ascii="Cambria" w:hAnsi="Cambria"/>
          <w:sz w:val="24"/>
          <w:szCs w:val="24"/>
        </w:rPr>
        <w:t xml:space="preserve"> ze środków projektu. </w:t>
      </w:r>
      <w:r w:rsidR="00856ECF">
        <w:rPr>
          <w:rFonts w:ascii="Cambria" w:hAnsi="Cambria"/>
          <w:sz w:val="24"/>
          <w:szCs w:val="24"/>
        </w:rPr>
        <w:t>W związku z czym w ramach projektu</w:t>
      </w:r>
      <w:r w:rsidRPr="00856ECF">
        <w:rPr>
          <w:rFonts w:ascii="Cambria" w:hAnsi="Cambria"/>
          <w:sz w:val="24"/>
          <w:szCs w:val="24"/>
        </w:rPr>
        <w:t xml:space="preserve"> pokry</w:t>
      </w:r>
      <w:r w:rsidR="00856ECF">
        <w:rPr>
          <w:rFonts w:ascii="Cambria" w:hAnsi="Cambria"/>
          <w:sz w:val="24"/>
          <w:szCs w:val="24"/>
        </w:rPr>
        <w:t>te będą</w:t>
      </w:r>
      <w:r w:rsidRPr="00856ECF">
        <w:rPr>
          <w:rFonts w:ascii="Cambria" w:hAnsi="Cambria"/>
          <w:sz w:val="24"/>
          <w:szCs w:val="24"/>
        </w:rPr>
        <w:t xml:space="preserve"> wszystkie niezbędne koszty organizacji wsparcia, w szczególności zapewni</w:t>
      </w:r>
      <w:r w:rsidR="00856ECF">
        <w:rPr>
          <w:rFonts w:ascii="Cambria" w:hAnsi="Cambria"/>
          <w:sz w:val="24"/>
          <w:szCs w:val="24"/>
        </w:rPr>
        <w:t>eni będą</w:t>
      </w:r>
      <w:r w:rsidRPr="00856ECF">
        <w:rPr>
          <w:rFonts w:ascii="Cambria" w:hAnsi="Cambria"/>
          <w:sz w:val="24"/>
          <w:szCs w:val="24"/>
        </w:rPr>
        <w:t xml:space="preserve"> doradc</w:t>
      </w:r>
      <w:r w:rsidR="00856ECF">
        <w:rPr>
          <w:rFonts w:ascii="Cambria" w:hAnsi="Cambria"/>
          <w:sz w:val="24"/>
          <w:szCs w:val="24"/>
        </w:rPr>
        <w:t>y</w:t>
      </w:r>
      <w:r w:rsidRPr="00856ECF">
        <w:rPr>
          <w:rFonts w:ascii="Cambria" w:hAnsi="Cambria"/>
          <w:sz w:val="24"/>
          <w:szCs w:val="24"/>
        </w:rPr>
        <w:t>, wykładowc</w:t>
      </w:r>
      <w:r w:rsidR="00856ECF">
        <w:rPr>
          <w:rFonts w:ascii="Cambria" w:hAnsi="Cambria"/>
          <w:sz w:val="24"/>
          <w:szCs w:val="24"/>
        </w:rPr>
        <w:t>y</w:t>
      </w:r>
      <w:r w:rsidRPr="00856ECF">
        <w:rPr>
          <w:rFonts w:ascii="Cambria" w:hAnsi="Cambria"/>
          <w:sz w:val="24"/>
          <w:szCs w:val="24"/>
        </w:rPr>
        <w:t>, materiały dydaktyczne, wyżywienie, odzież ochronn</w:t>
      </w:r>
      <w:r w:rsidR="00856ECF">
        <w:rPr>
          <w:rFonts w:ascii="Cambria" w:hAnsi="Cambria"/>
          <w:sz w:val="24"/>
          <w:szCs w:val="24"/>
        </w:rPr>
        <w:t>a</w:t>
      </w:r>
      <w:r w:rsidRPr="00856ECF">
        <w:rPr>
          <w:rFonts w:ascii="Cambria" w:hAnsi="Cambria"/>
          <w:sz w:val="24"/>
          <w:szCs w:val="24"/>
        </w:rPr>
        <w:t xml:space="preserve">, badania lekarskie, </w:t>
      </w:r>
      <w:r w:rsidR="00856ECF">
        <w:rPr>
          <w:rFonts w:ascii="Cambria" w:hAnsi="Cambria"/>
          <w:sz w:val="24"/>
          <w:szCs w:val="24"/>
        </w:rPr>
        <w:t>ubezpieczenie</w:t>
      </w:r>
      <w:r w:rsidRPr="00856ECF">
        <w:rPr>
          <w:rFonts w:ascii="Cambria" w:hAnsi="Cambria"/>
          <w:sz w:val="24"/>
          <w:szCs w:val="24"/>
        </w:rPr>
        <w:t xml:space="preserve">, zwrot kosztów dojazdu uczestnika na szkolenie, </w:t>
      </w:r>
      <w:r w:rsidR="00856ECF">
        <w:rPr>
          <w:rFonts w:ascii="Cambria" w:hAnsi="Cambria"/>
          <w:sz w:val="24"/>
          <w:szCs w:val="24"/>
        </w:rPr>
        <w:t>oraz stypendium szkoleniowe i stypendium stażowe</w:t>
      </w:r>
      <w:r w:rsidRPr="00856ECF">
        <w:rPr>
          <w:rFonts w:ascii="Cambria" w:hAnsi="Cambria"/>
          <w:sz w:val="24"/>
          <w:szCs w:val="24"/>
        </w:rPr>
        <w:t>. Uczestnik nie ponosi żadnych opłat związanych z udziałem w tym wsparciu.</w:t>
      </w:r>
    </w:p>
    <w:p w14:paraId="68DEBF3A" w14:textId="16B2B954" w:rsidR="00784D48" w:rsidRDefault="00784D48" w:rsidP="00784D48">
      <w:pPr>
        <w:pStyle w:val="Akapitzlist"/>
        <w:numPr>
          <w:ilvl w:val="3"/>
          <w:numId w:val="21"/>
        </w:numPr>
        <w:spacing w:before="120" w:after="120" w:line="360" w:lineRule="auto"/>
        <w:ind w:left="284" w:hanging="284"/>
        <w:jc w:val="both"/>
        <w:rPr>
          <w:rFonts w:ascii="Cambria" w:hAnsi="Cambria"/>
          <w:sz w:val="24"/>
          <w:szCs w:val="24"/>
        </w:rPr>
      </w:pPr>
      <w:r w:rsidRPr="00B8129F">
        <w:rPr>
          <w:rFonts w:ascii="Cambria" w:hAnsi="Cambria"/>
          <w:sz w:val="24"/>
          <w:szCs w:val="24"/>
        </w:rPr>
        <w:t xml:space="preserve">Zwrot kosztów dojazdu, w wysokości ceny biletu transportu publicznego (PKS/PKP 2 klasa), przysługuje uczestnikom projektu wyłącznie w trakcie realizacji </w:t>
      </w:r>
      <w:r w:rsidR="00B8129F" w:rsidRPr="00B8129F">
        <w:rPr>
          <w:rFonts w:ascii="Cambria" w:hAnsi="Cambria"/>
          <w:sz w:val="24"/>
          <w:szCs w:val="24"/>
        </w:rPr>
        <w:t xml:space="preserve">spotkań z doradcą zawodowym i </w:t>
      </w:r>
      <w:proofErr w:type="spellStart"/>
      <w:r w:rsidR="00B8129F" w:rsidRPr="00B8129F">
        <w:rPr>
          <w:rFonts w:ascii="Cambria" w:hAnsi="Cambria"/>
          <w:sz w:val="24"/>
          <w:szCs w:val="24"/>
        </w:rPr>
        <w:t>coachem</w:t>
      </w:r>
      <w:proofErr w:type="spellEnd"/>
      <w:r w:rsidR="00B8129F" w:rsidRPr="00B8129F">
        <w:rPr>
          <w:rFonts w:ascii="Cambria" w:hAnsi="Cambria"/>
          <w:sz w:val="24"/>
          <w:szCs w:val="24"/>
        </w:rPr>
        <w:t xml:space="preserve"> oraz </w:t>
      </w:r>
      <w:r w:rsidRPr="00B8129F">
        <w:rPr>
          <w:rFonts w:ascii="Cambria" w:hAnsi="Cambria"/>
          <w:sz w:val="24"/>
          <w:szCs w:val="24"/>
        </w:rPr>
        <w:t>szkole</w:t>
      </w:r>
      <w:r w:rsidR="00B8129F" w:rsidRPr="00B8129F">
        <w:rPr>
          <w:rFonts w:ascii="Cambria" w:hAnsi="Cambria"/>
          <w:sz w:val="24"/>
          <w:szCs w:val="24"/>
        </w:rPr>
        <w:t>ń</w:t>
      </w:r>
      <w:r w:rsidRPr="00B8129F">
        <w:rPr>
          <w:rFonts w:ascii="Cambria" w:hAnsi="Cambria"/>
          <w:sz w:val="24"/>
          <w:szCs w:val="24"/>
        </w:rPr>
        <w:t xml:space="preserve">. </w:t>
      </w:r>
      <w:r w:rsidR="00B8129F" w:rsidRPr="00B8129F">
        <w:rPr>
          <w:rFonts w:ascii="Cambria" w:hAnsi="Cambria"/>
          <w:sz w:val="24"/>
          <w:szCs w:val="24"/>
        </w:rPr>
        <w:t xml:space="preserve">Zwroty kosztów dojazdu na staże będą przysługiwały na podstawie cen biletów miesięcznych, jednak w kwocie nie wyższej niż 150 zł/miesiąc. </w:t>
      </w:r>
      <w:r w:rsidRPr="00B8129F">
        <w:rPr>
          <w:rFonts w:ascii="Cambria" w:hAnsi="Cambria"/>
          <w:sz w:val="24"/>
          <w:szCs w:val="24"/>
        </w:rPr>
        <w:t xml:space="preserve">Wypłata </w:t>
      </w:r>
      <w:r w:rsidR="00B8129F" w:rsidRPr="00B8129F">
        <w:rPr>
          <w:rFonts w:ascii="Cambria" w:hAnsi="Cambria"/>
          <w:sz w:val="24"/>
          <w:szCs w:val="24"/>
        </w:rPr>
        <w:t xml:space="preserve">zwrotu kosztów dojazdu </w:t>
      </w:r>
      <w:r w:rsidRPr="00B8129F">
        <w:rPr>
          <w:rFonts w:ascii="Cambria" w:hAnsi="Cambria"/>
          <w:sz w:val="24"/>
          <w:szCs w:val="24"/>
        </w:rPr>
        <w:t xml:space="preserve">dokonywana będzie </w:t>
      </w:r>
      <w:r w:rsidR="00B8129F" w:rsidRPr="00B8129F">
        <w:rPr>
          <w:rFonts w:ascii="Cambria" w:hAnsi="Cambria"/>
          <w:sz w:val="24"/>
          <w:szCs w:val="24"/>
        </w:rPr>
        <w:t>raz w miesiącu</w:t>
      </w:r>
      <w:r w:rsidRPr="00B8129F">
        <w:rPr>
          <w:rFonts w:ascii="Cambria" w:hAnsi="Cambria"/>
          <w:sz w:val="24"/>
          <w:szCs w:val="24"/>
        </w:rPr>
        <w:t>, w terminie 7 dni od dnia z</w:t>
      </w:r>
      <w:r w:rsidR="00B8129F" w:rsidRPr="00B8129F">
        <w:rPr>
          <w:rFonts w:ascii="Cambria" w:hAnsi="Cambria"/>
          <w:sz w:val="24"/>
          <w:szCs w:val="24"/>
        </w:rPr>
        <w:t xml:space="preserve">łożenia </w:t>
      </w:r>
      <w:r w:rsidRPr="00B8129F">
        <w:rPr>
          <w:rFonts w:ascii="Cambria" w:hAnsi="Cambria"/>
          <w:sz w:val="24"/>
          <w:szCs w:val="24"/>
        </w:rPr>
        <w:t>pisemn</w:t>
      </w:r>
      <w:r w:rsidR="00B8129F" w:rsidRPr="00B8129F">
        <w:rPr>
          <w:rFonts w:ascii="Cambria" w:hAnsi="Cambria"/>
          <w:sz w:val="24"/>
          <w:szCs w:val="24"/>
        </w:rPr>
        <w:t>ego</w:t>
      </w:r>
      <w:r w:rsidRPr="00B8129F">
        <w:rPr>
          <w:rFonts w:ascii="Cambria" w:hAnsi="Cambria"/>
          <w:sz w:val="24"/>
          <w:szCs w:val="24"/>
        </w:rPr>
        <w:t xml:space="preserve"> wniosk</w:t>
      </w:r>
      <w:r w:rsidR="00B8129F" w:rsidRPr="00B8129F">
        <w:rPr>
          <w:rFonts w:ascii="Cambria" w:hAnsi="Cambria"/>
          <w:sz w:val="24"/>
          <w:szCs w:val="24"/>
        </w:rPr>
        <w:t>u</w:t>
      </w:r>
      <w:r w:rsidRPr="00B8129F">
        <w:rPr>
          <w:rFonts w:ascii="Cambria" w:hAnsi="Cambria"/>
          <w:sz w:val="24"/>
          <w:szCs w:val="24"/>
        </w:rPr>
        <w:t xml:space="preserve"> uczestnika projektu zawierając</w:t>
      </w:r>
      <w:r w:rsidR="00B8129F" w:rsidRPr="00B8129F">
        <w:rPr>
          <w:rFonts w:ascii="Cambria" w:hAnsi="Cambria"/>
          <w:sz w:val="24"/>
          <w:szCs w:val="24"/>
        </w:rPr>
        <w:t>ego</w:t>
      </w:r>
      <w:r w:rsidRPr="00B8129F">
        <w:rPr>
          <w:rFonts w:ascii="Cambria" w:hAnsi="Cambria"/>
          <w:sz w:val="24"/>
          <w:szCs w:val="24"/>
        </w:rPr>
        <w:t xml:space="preserve"> numer konta bankowego. </w:t>
      </w:r>
      <w:r w:rsidRPr="004503B0">
        <w:rPr>
          <w:rFonts w:ascii="Cambria" w:hAnsi="Cambria"/>
          <w:sz w:val="24"/>
          <w:szCs w:val="24"/>
        </w:rPr>
        <w:t>Zwrot kosztów dojazdu środkami publicznymi (PKS/PKP 2 klasa) z miejscowości zamieszkania do miejsca realizacji zajęć, dokonywany będzie na podstawie dostarczonych oryginałów biletów lub w uzasadnionych przypadkach (np. braku dogodnych połączeń środkami publicznymi) złożonego oświadczenia o dojeździe własnym środkiem transportu wraz z kopią dowodu rejestracyjnego pojazdu i oświadczenia Uczestnika lub zaświadczenia z PKP/PKS o cenie biletu na trasie przejazdu.</w:t>
      </w:r>
    </w:p>
    <w:p w14:paraId="67BEE967" w14:textId="58BC2FAA" w:rsidR="00784D48" w:rsidRPr="00B8129F" w:rsidRDefault="00784D48" w:rsidP="00784D48">
      <w:pPr>
        <w:pStyle w:val="Akapitzlist"/>
        <w:numPr>
          <w:ilvl w:val="3"/>
          <w:numId w:val="21"/>
        </w:numPr>
        <w:spacing w:before="120" w:after="120" w:line="360" w:lineRule="auto"/>
        <w:ind w:left="284" w:hanging="284"/>
        <w:jc w:val="both"/>
        <w:rPr>
          <w:rFonts w:ascii="Cambria" w:hAnsi="Cambria"/>
          <w:sz w:val="24"/>
          <w:szCs w:val="24"/>
        </w:rPr>
      </w:pPr>
      <w:r w:rsidRPr="00B8129F">
        <w:rPr>
          <w:rFonts w:ascii="Cambria" w:hAnsi="Cambria"/>
          <w:sz w:val="24"/>
          <w:szCs w:val="24"/>
        </w:rPr>
        <w:t>Każdy uczestnik zobligowany jest do aktywnego i systematycznego uczestnictwa w oferowanym wsparciu określonym w ust. 2 (tj. w min. 80% zajęć w odniesieniu do szkoleń oraz 100% godzin indywidualnego poradnictwa zawodowego</w:t>
      </w:r>
      <w:r w:rsidR="00B8129F">
        <w:rPr>
          <w:rFonts w:ascii="Cambria" w:hAnsi="Cambria"/>
          <w:sz w:val="24"/>
          <w:szCs w:val="24"/>
        </w:rPr>
        <w:t xml:space="preserve"> </w:t>
      </w:r>
      <w:r w:rsidR="004667CB">
        <w:rPr>
          <w:rFonts w:ascii="Cambria" w:hAnsi="Cambria"/>
          <w:sz w:val="24"/>
          <w:szCs w:val="24"/>
        </w:rPr>
        <w:t>i</w:t>
      </w:r>
      <w:r w:rsidR="00B8129F">
        <w:rPr>
          <w:rFonts w:ascii="Cambria" w:hAnsi="Cambria"/>
          <w:sz w:val="24"/>
          <w:szCs w:val="24"/>
        </w:rPr>
        <w:t xml:space="preserve"> coachingu</w:t>
      </w:r>
      <w:r w:rsidR="004667CB">
        <w:rPr>
          <w:rFonts w:ascii="Cambria" w:hAnsi="Cambria"/>
          <w:sz w:val="24"/>
          <w:szCs w:val="24"/>
        </w:rPr>
        <w:t xml:space="preserve"> oraz stażu</w:t>
      </w:r>
      <w:r w:rsidRPr="00B8129F">
        <w:rPr>
          <w:rFonts w:ascii="Cambria" w:hAnsi="Cambria"/>
          <w:sz w:val="24"/>
          <w:szCs w:val="24"/>
        </w:rPr>
        <w:t xml:space="preserve">) potwierdzonych podpisem na liście obecności. </w:t>
      </w:r>
    </w:p>
    <w:p w14:paraId="171CDDEA" w14:textId="16353590" w:rsidR="00B85B95" w:rsidRPr="00B85B95" w:rsidRDefault="00B85B95" w:rsidP="00B85B95">
      <w:pPr>
        <w:spacing w:before="120" w:after="120" w:line="360" w:lineRule="auto"/>
        <w:jc w:val="center"/>
        <w:rPr>
          <w:rFonts w:ascii="Cambria" w:hAnsi="Cambria"/>
          <w:b/>
          <w:bCs/>
          <w:sz w:val="24"/>
          <w:szCs w:val="24"/>
        </w:rPr>
      </w:pPr>
      <w:r w:rsidRPr="00B85B95">
        <w:rPr>
          <w:rFonts w:ascii="Cambria" w:hAnsi="Cambria"/>
          <w:b/>
          <w:bCs/>
          <w:sz w:val="24"/>
          <w:szCs w:val="24"/>
        </w:rPr>
        <w:t xml:space="preserve">§ </w:t>
      </w:r>
      <w:r w:rsidR="00663A85">
        <w:rPr>
          <w:rFonts w:ascii="Cambria" w:hAnsi="Cambria"/>
          <w:b/>
          <w:bCs/>
          <w:sz w:val="24"/>
          <w:szCs w:val="24"/>
        </w:rPr>
        <w:t>7</w:t>
      </w:r>
      <w:r w:rsidRPr="00B85B95">
        <w:rPr>
          <w:rFonts w:ascii="Cambria" w:hAnsi="Cambria"/>
          <w:b/>
          <w:bCs/>
          <w:sz w:val="24"/>
          <w:szCs w:val="24"/>
        </w:rPr>
        <w:t xml:space="preserve"> Postanowienia końcowe</w:t>
      </w:r>
    </w:p>
    <w:p w14:paraId="0024F4FF" w14:textId="41FAA17F" w:rsidR="00B85B95" w:rsidRDefault="00B85B95" w:rsidP="00B85B95">
      <w:pPr>
        <w:pStyle w:val="Akapitzlist"/>
        <w:numPr>
          <w:ilvl w:val="0"/>
          <w:numId w:val="11"/>
        </w:numPr>
        <w:spacing w:before="120" w:after="120" w:line="360" w:lineRule="auto"/>
        <w:ind w:left="284" w:hanging="284"/>
        <w:jc w:val="both"/>
        <w:rPr>
          <w:rFonts w:ascii="Cambria" w:hAnsi="Cambria"/>
          <w:sz w:val="24"/>
          <w:szCs w:val="24"/>
        </w:rPr>
      </w:pPr>
      <w:r w:rsidRPr="00B85B95">
        <w:rPr>
          <w:rFonts w:ascii="Cambria" w:hAnsi="Cambria"/>
          <w:sz w:val="24"/>
          <w:szCs w:val="24"/>
        </w:rPr>
        <w:t xml:space="preserve">Uczestnicy projektu zobowiązani są do poinformowania </w:t>
      </w:r>
      <w:r w:rsidR="006B46D2">
        <w:rPr>
          <w:rFonts w:ascii="Cambria" w:hAnsi="Cambria"/>
          <w:sz w:val="24"/>
          <w:szCs w:val="24"/>
        </w:rPr>
        <w:t>Edukacyjnej Szansy AZIRO</w:t>
      </w:r>
      <w:r w:rsidRPr="00B85B95">
        <w:rPr>
          <w:rFonts w:ascii="Cambria" w:hAnsi="Cambria"/>
          <w:sz w:val="24"/>
          <w:szCs w:val="24"/>
        </w:rPr>
        <w:t xml:space="preserve"> o każdej zmianie statusu na rynku pracy (w szczególności w przypadku podjęcia zatrudnienia) oraz o zmianie danych osobowych (w tym adresu zamieszkania, numeru telefonu, zmiany nazwiska) niezwłocznie po zaistnieniu zmiany.</w:t>
      </w:r>
    </w:p>
    <w:p w14:paraId="3E0775DF" w14:textId="6F49A356" w:rsidR="00B85B95" w:rsidRDefault="00B85B95" w:rsidP="00B85B95">
      <w:pPr>
        <w:pStyle w:val="Akapitzlist"/>
        <w:numPr>
          <w:ilvl w:val="0"/>
          <w:numId w:val="11"/>
        </w:numPr>
        <w:spacing w:before="120" w:after="120" w:line="360" w:lineRule="auto"/>
        <w:ind w:left="284" w:hanging="284"/>
        <w:jc w:val="both"/>
        <w:rPr>
          <w:rFonts w:ascii="Cambria" w:hAnsi="Cambria"/>
          <w:sz w:val="24"/>
          <w:szCs w:val="24"/>
        </w:rPr>
      </w:pPr>
      <w:r w:rsidRPr="00B85B95">
        <w:rPr>
          <w:rFonts w:ascii="Cambria" w:hAnsi="Cambria"/>
          <w:sz w:val="24"/>
          <w:szCs w:val="24"/>
        </w:rPr>
        <w:lastRenderedPageBreak/>
        <w:t xml:space="preserve">Uczestnik projektu podlega procedurom monitoringu i oceny efektywności działań projektu i zobowiązuje się do udzielania </w:t>
      </w:r>
      <w:r w:rsidR="006B46D2" w:rsidRPr="006B46D2">
        <w:rPr>
          <w:rFonts w:ascii="Cambria" w:hAnsi="Cambria"/>
          <w:sz w:val="24"/>
          <w:szCs w:val="24"/>
        </w:rPr>
        <w:t>Edukacyjnej Szans</w:t>
      </w:r>
      <w:r w:rsidR="006B46D2">
        <w:rPr>
          <w:rFonts w:ascii="Cambria" w:hAnsi="Cambria"/>
          <w:sz w:val="24"/>
          <w:szCs w:val="24"/>
        </w:rPr>
        <w:t>ie</w:t>
      </w:r>
      <w:r w:rsidR="006B46D2" w:rsidRPr="006B46D2">
        <w:rPr>
          <w:rFonts w:ascii="Cambria" w:hAnsi="Cambria"/>
          <w:sz w:val="24"/>
          <w:szCs w:val="24"/>
        </w:rPr>
        <w:t xml:space="preserve"> AZIRO </w:t>
      </w:r>
      <w:r w:rsidRPr="00B85B95">
        <w:rPr>
          <w:rFonts w:ascii="Cambria" w:hAnsi="Cambria"/>
          <w:sz w:val="24"/>
          <w:szCs w:val="24"/>
        </w:rPr>
        <w:t>i innym upoważnionym instytucjom wszelkich informacji niezbędnych do prawidłowego monitoringu projektu, w tym uczestnictwa w badaniach ewaluacyjnych, w okresie</w:t>
      </w:r>
      <w:r w:rsidR="00814C63">
        <w:rPr>
          <w:rFonts w:ascii="Cambria" w:hAnsi="Cambria"/>
          <w:sz w:val="24"/>
          <w:szCs w:val="24"/>
        </w:rPr>
        <w:t xml:space="preserve"> odpowiednio do 4 tygodni i</w:t>
      </w:r>
      <w:r w:rsidRPr="00B85B95">
        <w:rPr>
          <w:rFonts w:ascii="Cambria" w:hAnsi="Cambria"/>
          <w:sz w:val="24"/>
          <w:szCs w:val="24"/>
        </w:rPr>
        <w:t xml:space="preserve"> do </w:t>
      </w:r>
      <w:r w:rsidR="00814C63">
        <w:rPr>
          <w:rFonts w:ascii="Cambria" w:hAnsi="Cambria"/>
          <w:sz w:val="24"/>
          <w:szCs w:val="24"/>
        </w:rPr>
        <w:t>90 dni od</w:t>
      </w:r>
      <w:r w:rsidRPr="00B85B95">
        <w:rPr>
          <w:rFonts w:ascii="Cambria" w:hAnsi="Cambria"/>
          <w:sz w:val="24"/>
          <w:szCs w:val="24"/>
        </w:rPr>
        <w:t xml:space="preserve"> zakończeni</w:t>
      </w:r>
      <w:r w:rsidR="00814C63">
        <w:rPr>
          <w:rFonts w:ascii="Cambria" w:hAnsi="Cambria"/>
          <w:sz w:val="24"/>
          <w:szCs w:val="24"/>
        </w:rPr>
        <w:t>a</w:t>
      </w:r>
      <w:r w:rsidRPr="00B85B95">
        <w:rPr>
          <w:rFonts w:ascii="Cambria" w:hAnsi="Cambria"/>
          <w:sz w:val="24"/>
          <w:szCs w:val="24"/>
        </w:rPr>
        <w:t xml:space="preserve"> udziału w projekcie</w:t>
      </w:r>
      <w:r w:rsidR="00814C63">
        <w:rPr>
          <w:rFonts w:ascii="Cambria" w:hAnsi="Cambria"/>
          <w:sz w:val="24"/>
          <w:szCs w:val="24"/>
        </w:rPr>
        <w:t>, zgodnie z pkt. 4 i 5</w:t>
      </w:r>
      <w:r w:rsidRPr="00B85B95">
        <w:rPr>
          <w:rFonts w:ascii="Cambria" w:hAnsi="Cambria"/>
          <w:sz w:val="24"/>
          <w:szCs w:val="24"/>
        </w:rPr>
        <w:t>.</w:t>
      </w:r>
    </w:p>
    <w:p w14:paraId="2A58BA69" w14:textId="21A59FCB" w:rsidR="00DD2EEB" w:rsidRPr="00DD2EEB" w:rsidRDefault="00DD2EEB" w:rsidP="00B85B95">
      <w:pPr>
        <w:pStyle w:val="Akapitzlist"/>
        <w:numPr>
          <w:ilvl w:val="0"/>
          <w:numId w:val="11"/>
        </w:numPr>
        <w:spacing w:before="120" w:after="120" w:line="360" w:lineRule="auto"/>
        <w:ind w:left="284" w:hanging="284"/>
        <w:jc w:val="both"/>
        <w:rPr>
          <w:rFonts w:ascii="Cambria" w:hAnsi="Cambria"/>
          <w:sz w:val="24"/>
          <w:szCs w:val="24"/>
        </w:rPr>
      </w:pPr>
      <w:r w:rsidRPr="00DD2EEB">
        <w:rPr>
          <w:rFonts w:ascii="Cambria" w:hAnsi="Cambria"/>
          <w:sz w:val="24"/>
          <w:szCs w:val="24"/>
        </w:rPr>
        <w:t>W przypadku wystąpienia przed upływem 12 miesiąca obowiązywania umowy okoliczności powodujących, że wsparcie finansowe nie będzie uczestnikowi dłużej potrzebne, składa on stosowne oświadczenie informujące o tym fakcie, na mocy którego jego dalszy udział w projekcie zostanie uznany za przerwany. Wówczas kolejne osoby z listy rezerwowej otrzymają propozycję przystąpienia do Projektu, po ponownej weryfikacji spełniania kryteriów uczestnictwa.</w:t>
      </w:r>
    </w:p>
    <w:p w14:paraId="441BB4A4" w14:textId="4899A6CD" w:rsidR="00CA5EFF" w:rsidRPr="00CA5EFF" w:rsidRDefault="00CA5EFF" w:rsidP="00CA5EFF">
      <w:pPr>
        <w:pStyle w:val="Akapitzlist"/>
        <w:numPr>
          <w:ilvl w:val="0"/>
          <w:numId w:val="11"/>
        </w:numPr>
        <w:spacing w:before="120" w:after="120" w:line="360" w:lineRule="auto"/>
        <w:ind w:left="284" w:hanging="284"/>
        <w:jc w:val="both"/>
        <w:rPr>
          <w:rFonts w:ascii="Cambria" w:hAnsi="Cambria"/>
          <w:sz w:val="24"/>
          <w:szCs w:val="24"/>
        </w:rPr>
      </w:pPr>
      <w:bookmarkStart w:id="5" w:name="_Hlk115365456"/>
      <w:r w:rsidRPr="00CA5EFF">
        <w:rPr>
          <w:rFonts w:ascii="Cambria" w:hAnsi="Cambria"/>
          <w:sz w:val="24"/>
          <w:szCs w:val="24"/>
        </w:rPr>
        <w:t>Uczestnik/uczestniczka zobowiązuje się do</w:t>
      </w:r>
      <w:r>
        <w:rPr>
          <w:rFonts w:ascii="Cambria" w:hAnsi="Cambria"/>
          <w:sz w:val="24"/>
          <w:szCs w:val="24"/>
        </w:rPr>
        <w:t xml:space="preserve"> </w:t>
      </w:r>
      <w:r w:rsidRPr="00CA5EFF">
        <w:rPr>
          <w:rFonts w:ascii="Cambria" w:hAnsi="Cambria"/>
          <w:sz w:val="24"/>
          <w:szCs w:val="24"/>
        </w:rPr>
        <w:t>dostarczenia Realizatorowi w terminie maksymalnie do 4 tygodni od zakończenia udziału w projekcie zaświadczenia lub innego dokumentu potwierdzającego powrót do pracy</w:t>
      </w:r>
      <w:r>
        <w:rPr>
          <w:rFonts w:ascii="Cambria" w:hAnsi="Cambria"/>
          <w:sz w:val="24"/>
          <w:szCs w:val="24"/>
        </w:rPr>
        <w:t xml:space="preserve"> lub utrzymanie zatrudnienia</w:t>
      </w:r>
      <w:r w:rsidRPr="00CA5EFF">
        <w:rPr>
          <w:rFonts w:ascii="Cambria" w:hAnsi="Cambria"/>
          <w:sz w:val="24"/>
          <w:szCs w:val="24"/>
        </w:rPr>
        <w:t xml:space="preserve"> lub dokumentów potwierdzających wejście na rynek pracy po przerwie związanej z urodzeniem lub wychowaniem dziecka, w szczególności:  </w:t>
      </w:r>
    </w:p>
    <w:p w14:paraId="4927A31B" w14:textId="00511143" w:rsidR="00CA5EFF" w:rsidRDefault="00CA5EFF" w:rsidP="00CA5EFF">
      <w:pPr>
        <w:pStyle w:val="Akapitzlist"/>
        <w:numPr>
          <w:ilvl w:val="0"/>
          <w:numId w:val="16"/>
        </w:numPr>
        <w:spacing w:before="120" w:after="120" w:line="360" w:lineRule="auto"/>
        <w:jc w:val="both"/>
        <w:rPr>
          <w:rFonts w:ascii="Cambria" w:hAnsi="Cambria"/>
          <w:sz w:val="24"/>
          <w:szCs w:val="24"/>
        </w:rPr>
      </w:pPr>
      <w:r w:rsidRPr="00CA5EFF">
        <w:rPr>
          <w:rFonts w:ascii="Cambria" w:hAnsi="Cambria"/>
          <w:sz w:val="24"/>
          <w:szCs w:val="24"/>
        </w:rPr>
        <w:t xml:space="preserve">zaświadczenia od pracodawcy o powrocie do pracy/utrzymaniu zatrudnienia po urlopie macierzyńskim/rodzicielskim, dokumentów z Centralnej Ewidencji Informacji i Działalności Gospodarczej potwierdzające wznowienie działalności gospodarczej (wydruk z </w:t>
      </w:r>
      <w:proofErr w:type="spellStart"/>
      <w:r w:rsidRPr="00CA5EFF">
        <w:rPr>
          <w:rFonts w:ascii="Cambria" w:hAnsi="Cambria"/>
          <w:sz w:val="24"/>
          <w:szCs w:val="24"/>
        </w:rPr>
        <w:t>CEiDG</w:t>
      </w:r>
      <w:proofErr w:type="spellEnd"/>
      <w:r w:rsidRPr="00CA5EFF">
        <w:rPr>
          <w:rFonts w:ascii="Cambria" w:hAnsi="Cambria"/>
          <w:sz w:val="24"/>
          <w:szCs w:val="24"/>
        </w:rPr>
        <w:t xml:space="preserve">), zaświadczenie z ZUS potwierdzające objęcie obowiązkowym ubezpieczeniem emerytalno-rentowym (w przypadku osób zakwalifikowanych jako prowadzące działalność) </w:t>
      </w:r>
      <w:r w:rsidR="00FE2FE9">
        <w:rPr>
          <w:rFonts w:ascii="Cambria" w:hAnsi="Cambria"/>
          <w:sz w:val="24"/>
          <w:szCs w:val="24"/>
        </w:rPr>
        <w:t xml:space="preserve">- </w:t>
      </w:r>
      <w:r w:rsidRPr="00CA5EFF">
        <w:rPr>
          <w:rFonts w:ascii="Cambria" w:hAnsi="Cambria"/>
          <w:sz w:val="24"/>
          <w:szCs w:val="24"/>
        </w:rPr>
        <w:t xml:space="preserve">(w przypadku osób zakwalifikowanych jako pracujące przebywające na urlopie macierzyńskim/rodzicielskim); </w:t>
      </w:r>
    </w:p>
    <w:p w14:paraId="6670E049" w14:textId="33A3ACD9" w:rsidR="00CA5EFF" w:rsidRPr="00CA5EFF" w:rsidRDefault="00CA5EFF" w:rsidP="00CA5EFF">
      <w:pPr>
        <w:pStyle w:val="Akapitzlist"/>
        <w:numPr>
          <w:ilvl w:val="0"/>
          <w:numId w:val="16"/>
        </w:numPr>
        <w:spacing w:before="120" w:after="120" w:line="360" w:lineRule="auto"/>
        <w:jc w:val="both"/>
        <w:rPr>
          <w:rFonts w:ascii="Cambria" w:hAnsi="Cambria"/>
          <w:sz w:val="24"/>
          <w:szCs w:val="24"/>
        </w:rPr>
      </w:pPr>
      <w:r w:rsidRPr="00CA5EFF">
        <w:rPr>
          <w:rFonts w:ascii="Cambria" w:hAnsi="Cambria"/>
          <w:sz w:val="24"/>
          <w:szCs w:val="24"/>
        </w:rPr>
        <w:t xml:space="preserve">zaświadczenia od pracodawcy o rozpoczęciu pracy, umowa o pracę,  umowa cywilnoprawna, dokumenty z Centralnej Ewidencji Informacji i Działalności Gospodarczej potwierdzające podjęcie działalności gospodarczej (wydruk z </w:t>
      </w:r>
      <w:proofErr w:type="spellStart"/>
      <w:r w:rsidRPr="00CA5EFF">
        <w:rPr>
          <w:rFonts w:ascii="Cambria" w:hAnsi="Cambria"/>
          <w:sz w:val="24"/>
          <w:szCs w:val="24"/>
        </w:rPr>
        <w:t>CEiDG</w:t>
      </w:r>
      <w:proofErr w:type="spellEnd"/>
      <w:r w:rsidRPr="00CA5EFF">
        <w:rPr>
          <w:rFonts w:ascii="Cambria" w:hAnsi="Cambria"/>
          <w:sz w:val="24"/>
          <w:szCs w:val="24"/>
        </w:rPr>
        <w:t xml:space="preserve">) lub dokumenty/kopie dokumentów </w:t>
      </w:r>
      <w:r w:rsidR="00FE2FE9">
        <w:rPr>
          <w:rFonts w:ascii="Cambria" w:hAnsi="Cambria"/>
          <w:sz w:val="24"/>
          <w:szCs w:val="24"/>
        </w:rPr>
        <w:t xml:space="preserve">potwierdzających poszukiwanie pracy (np. zaświadczenie z PUP o poszukiwaniu zatrudnienia) </w:t>
      </w:r>
      <w:r w:rsidRPr="00CA5EFF">
        <w:rPr>
          <w:rFonts w:ascii="Cambria" w:hAnsi="Cambria"/>
          <w:sz w:val="24"/>
          <w:szCs w:val="24"/>
        </w:rPr>
        <w:t>lub oświadczenie uczestnika/uczestniczki potwierdzające poszukiwanie pracy (w przypadku osób zakwalifikowanych jako bezrobotne/bierne zawodowo)</w:t>
      </w:r>
      <w:bookmarkEnd w:id="5"/>
      <w:r w:rsidR="00814C63">
        <w:rPr>
          <w:rFonts w:ascii="Cambria" w:hAnsi="Cambria"/>
          <w:sz w:val="24"/>
          <w:szCs w:val="24"/>
        </w:rPr>
        <w:t>.</w:t>
      </w:r>
    </w:p>
    <w:p w14:paraId="26ACF5BF" w14:textId="41B55BE1" w:rsidR="00814C63" w:rsidRPr="00AE3AF7" w:rsidRDefault="00814C63" w:rsidP="00AE3AF7">
      <w:pPr>
        <w:pStyle w:val="Akapitzlist"/>
        <w:numPr>
          <w:ilvl w:val="0"/>
          <w:numId w:val="11"/>
        </w:numPr>
        <w:spacing w:before="120" w:after="120" w:line="360" w:lineRule="auto"/>
        <w:ind w:left="284" w:hanging="284"/>
        <w:jc w:val="both"/>
        <w:rPr>
          <w:rFonts w:ascii="Cambria" w:hAnsi="Cambria"/>
          <w:sz w:val="24"/>
          <w:szCs w:val="24"/>
        </w:rPr>
      </w:pPr>
      <w:r w:rsidRPr="00CA5EFF">
        <w:rPr>
          <w:rFonts w:ascii="Cambria" w:hAnsi="Cambria"/>
          <w:sz w:val="24"/>
          <w:szCs w:val="24"/>
        </w:rPr>
        <w:t>Uczestnik/uczestniczka</w:t>
      </w:r>
      <w:r>
        <w:rPr>
          <w:rFonts w:ascii="Cambria" w:hAnsi="Cambria"/>
          <w:sz w:val="24"/>
          <w:szCs w:val="24"/>
        </w:rPr>
        <w:t xml:space="preserve">, który </w:t>
      </w:r>
      <w:r w:rsidR="00CB02CF">
        <w:rPr>
          <w:rFonts w:ascii="Cambria" w:hAnsi="Cambria"/>
          <w:sz w:val="24"/>
          <w:szCs w:val="24"/>
        </w:rPr>
        <w:t xml:space="preserve">w ramach projektu został objęty </w:t>
      </w:r>
      <w:r w:rsidR="00CB02CF" w:rsidRPr="00CB02CF">
        <w:rPr>
          <w:rFonts w:ascii="Cambria" w:hAnsi="Cambria"/>
          <w:sz w:val="24"/>
          <w:szCs w:val="24"/>
        </w:rPr>
        <w:t>działa</w:t>
      </w:r>
      <w:r w:rsidR="00CB02CF">
        <w:rPr>
          <w:rFonts w:ascii="Cambria" w:hAnsi="Cambria"/>
          <w:sz w:val="24"/>
          <w:szCs w:val="24"/>
        </w:rPr>
        <w:t>niami</w:t>
      </w:r>
      <w:r w:rsidR="00CB02CF" w:rsidRPr="00CB02CF">
        <w:rPr>
          <w:rFonts w:ascii="Cambria" w:hAnsi="Cambria"/>
          <w:sz w:val="24"/>
          <w:szCs w:val="24"/>
        </w:rPr>
        <w:t xml:space="preserve"> z zakresu aktywizacji zawodowej</w:t>
      </w:r>
      <w:r w:rsidR="00CB02CF">
        <w:rPr>
          <w:rFonts w:ascii="Cambria" w:hAnsi="Cambria"/>
          <w:sz w:val="24"/>
          <w:szCs w:val="24"/>
        </w:rPr>
        <w:t xml:space="preserve">, </w:t>
      </w:r>
      <w:r w:rsidRPr="00CA5EFF">
        <w:rPr>
          <w:rFonts w:ascii="Cambria" w:hAnsi="Cambria"/>
          <w:sz w:val="24"/>
          <w:szCs w:val="24"/>
        </w:rPr>
        <w:t>zobowiązuje się do</w:t>
      </w:r>
      <w:r>
        <w:rPr>
          <w:rFonts w:ascii="Cambria" w:hAnsi="Cambria"/>
          <w:sz w:val="24"/>
          <w:szCs w:val="24"/>
        </w:rPr>
        <w:t xml:space="preserve"> </w:t>
      </w:r>
      <w:r w:rsidRPr="00CA5EFF">
        <w:rPr>
          <w:rFonts w:ascii="Cambria" w:hAnsi="Cambria"/>
          <w:sz w:val="24"/>
          <w:szCs w:val="24"/>
        </w:rPr>
        <w:t xml:space="preserve">dostarczenia Realizatorowi w terminie </w:t>
      </w:r>
      <w:r w:rsidRPr="00CA5EFF">
        <w:rPr>
          <w:rFonts w:ascii="Cambria" w:hAnsi="Cambria"/>
          <w:sz w:val="24"/>
          <w:szCs w:val="24"/>
        </w:rPr>
        <w:lastRenderedPageBreak/>
        <w:t xml:space="preserve">maksymalnie do </w:t>
      </w:r>
      <w:r>
        <w:rPr>
          <w:rFonts w:ascii="Cambria" w:hAnsi="Cambria"/>
          <w:sz w:val="24"/>
          <w:szCs w:val="24"/>
        </w:rPr>
        <w:t>90 dni</w:t>
      </w:r>
      <w:r w:rsidRPr="00CA5EFF">
        <w:rPr>
          <w:rFonts w:ascii="Cambria" w:hAnsi="Cambria"/>
          <w:sz w:val="24"/>
          <w:szCs w:val="24"/>
        </w:rPr>
        <w:t xml:space="preserve"> od zakończenia udziału w projekcie</w:t>
      </w:r>
      <w:r w:rsidR="00CB02CF">
        <w:rPr>
          <w:rFonts w:ascii="Cambria" w:hAnsi="Cambria"/>
          <w:sz w:val="24"/>
          <w:szCs w:val="24"/>
        </w:rPr>
        <w:t>,</w:t>
      </w:r>
      <w:r w:rsidRPr="00CA5EFF">
        <w:rPr>
          <w:rFonts w:ascii="Cambria" w:hAnsi="Cambria"/>
          <w:sz w:val="24"/>
          <w:szCs w:val="24"/>
        </w:rPr>
        <w:t xml:space="preserve"> zaświadczenia lub innego dokumentu potwierdzającego wejście na rynek pracy po przerwie związanej z urodzeniem lub wychowaniem dziecka, w szczególności:  </w:t>
      </w:r>
      <w:r w:rsidR="00CB02CF" w:rsidRPr="00AE3AF7">
        <w:rPr>
          <w:rFonts w:ascii="Cambria" w:hAnsi="Cambria"/>
          <w:sz w:val="24"/>
          <w:szCs w:val="24"/>
        </w:rPr>
        <w:t xml:space="preserve">kopię umowy o pracę na min. ½ etatu i min. 1 miesiąc, zaświadczenie z zakładu pracy o zatrudnieniu i/lub dokument  potwierdzający rozpoczęcie prowadzenia działalności gospodarczej – wpis do </w:t>
      </w:r>
      <w:proofErr w:type="spellStart"/>
      <w:r w:rsidR="00CB02CF" w:rsidRPr="00AE3AF7">
        <w:rPr>
          <w:rFonts w:ascii="Cambria" w:hAnsi="Cambria"/>
          <w:sz w:val="24"/>
          <w:szCs w:val="24"/>
        </w:rPr>
        <w:t>CEiDG</w:t>
      </w:r>
      <w:proofErr w:type="spellEnd"/>
      <w:r w:rsidR="00CB02CF" w:rsidRPr="00AE3AF7">
        <w:rPr>
          <w:rFonts w:ascii="Cambria" w:hAnsi="Cambria"/>
          <w:sz w:val="24"/>
          <w:szCs w:val="24"/>
        </w:rPr>
        <w:t xml:space="preserve"> albo KRS17, dowód opłacenia należnych składek na ubezpieczenia społeczne.</w:t>
      </w:r>
    </w:p>
    <w:p w14:paraId="5E71BADD" w14:textId="770C1C77" w:rsidR="0096779B" w:rsidRDefault="0096779B" w:rsidP="0096779B">
      <w:pPr>
        <w:pStyle w:val="Akapitzlist"/>
        <w:numPr>
          <w:ilvl w:val="0"/>
          <w:numId w:val="11"/>
        </w:numPr>
        <w:spacing w:before="120" w:after="120" w:line="360" w:lineRule="auto"/>
        <w:ind w:left="284" w:hanging="284"/>
        <w:jc w:val="both"/>
        <w:rPr>
          <w:rFonts w:ascii="Cambria" w:hAnsi="Cambria"/>
          <w:sz w:val="24"/>
          <w:szCs w:val="24"/>
        </w:rPr>
      </w:pPr>
      <w:r w:rsidRPr="0096779B">
        <w:rPr>
          <w:rFonts w:ascii="Cambria" w:hAnsi="Cambria"/>
          <w:sz w:val="24"/>
          <w:szCs w:val="24"/>
        </w:rPr>
        <w:t>W przypadku rezygnacji z udziału w projekcie Uczestnik/Uczestniczka zobowiązuje się, w terminie do 3 dni roboczych od momentu zaistnienia przyczyn powodujących konieczność rezygnacji, dostarczyć do Realizatora pisemną informację o tym fakcie (osobiście, e-mailem bądź za pośrednictwem poczty).</w:t>
      </w:r>
    </w:p>
    <w:p w14:paraId="62001EC2" w14:textId="539955E7" w:rsidR="0096779B" w:rsidRDefault="0096779B" w:rsidP="0096779B">
      <w:pPr>
        <w:pStyle w:val="Akapitzlist"/>
        <w:numPr>
          <w:ilvl w:val="0"/>
          <w:numId w:val="11"/>
        </w:numPr>
        <w:spacing w:before="120" w:after="120" w:line="360" w:lineRule="auto"/>
        <w:ind w:left="284" w:hanging="284"/>
        <w:jc w:val="both"/>
        <w:rPr>
          <w:rFonts w:ascii="Cambria" w:hAnsi="Cambria"/>
          <w:sz w:val="24"/>
          <w:szCs w:val="24"/>
        </w:rPr>
      </w:pPr>
      <w:r w:rsidRPr="0096779B">
        <w:rPr>
          <w:rFonts w:ascii="Cambria" w:hAnsi="Cambria"/>
          <w:sz w:val="24"/>
          <w:szCs w:val="24"/>
        </w:rPr>
        <w:t>Rezygnacja z udziału projekcie przez Uczestnika/ Uczestniczkę, oznacza brak dalszej możliwości objęcia dziecka Uczestnika/Uczestniczki opieką w żłobku.</w:t>
      </w:r>
    </w:p>
    <w:p w14:paraId="44D0FE95" w14:textId="6055B8A4" w:rsidR="0096779B" w:rsidRPr="0096779B" w:rsidRDefault="0096779B" w:rsidP="0096779B">
      <w:pPr>
        <w:pStyle w:val="Akapitzlist"/>
        <w:numPr>
          <w:ilvl w:val="0"/>
          <w:numId w:val="11"/>
        </w:numPr>
        <w:spacing w:before="120" w:after="120" w:line="360" w:lineRule="auto"/>
        <w:ind w:left="284" w:hanging="284"/>
        <w:jc w:val="both"/>
        <w:rPr>
          <w:rFonts w:ascii="Cambria" w:hAnsi="Cambria"/>
          <w:sz w:val="24"/>
          <w:szCs w:val="24"/>
        </w:rPr>
      </w:pPr>
      <w:r w:rsidRPr="0096779B">
        <w:rPr>
          <w:rFonts w:ascii="Cambria" w:hAnsi="Cambria"/>
          <w:sz w:val="24"/>
          <w:szCs w:val="24"/>
        </w:rPr>
        <w:t xml:space="preserve">Uczestnik może zostać wykluczony z udziału w projekcie z powodu: </w:t>
      </w:r>
    </w:p>
    <w:p w14:paraId="20C369DB" w14:textId="77777777" w:rsidR="0096779B" w:rsidRPr="0096779B" w:rsidRDefault="0096779B" w:rsidP="0096779B">
      <w:pPr>
        <w:pStyle w:val="Akapitzlist"/>
        <w:numPr>
          <w:ilvl w:val="0"/>
          <w:numId w:val="17"/>
        </w:numPr>
        <w:spacing w:before="120" w:after="120" w:line="360" w:lineRule="auto"/>
        <w:jc w:val="both"/>
        <w:rPr>
          <w:rFonts w:ascii="Cambria" w:hAnsi="Cambria"/>
          <w:sz w:val="24"/>
          <w:szCs w:val="24"/>
        </w:rPr>
      </w:pPr>
      <w:r w:rsidRPr="0096779B">
        <w:rPr>
          <w:rFonts w:ascii="Cambria" w:hAnsi="Cambria"/>
          <w:sz w:val="24"/>
          <w:szCs w:val="24"/>
        </w:rPr>
        <w:t xml:space="preserve">podania w dokumentach rekrutacyjnych nieprawdziwych danych i informacji, </w:t>
      </w:r>
    </w:p>
    <w:p w14:paraId="03C0B43B" w14:textId="77777777" w:rsidR="0096779B" w:rsidRPr="0096779B" w:rsidRDefault="0096779B" w:rsidP="0096779B">
      <w:pPr>
        <w:pStyle w:val="Akapitzlist"/>
        <w:numPr>
          <w:ilvl w:val="0"/>
          <w:numId w:val="17"/>
        </w:numPr>
        <w:spacing w:before="120" w:after="120" w:line="360" w:lineRule="auto"/>
        <w:jc w:val="both"/>
        <w:rPr>
          <w:rFonts w:ascii="Cambria" w:hAnsi="Cambria"/>
          <w:sz w:val="24"/>
          <w:szCs w:val="24"/>
        </w:rPr>
      </w:pPr>
      <w:r w:rsidRPr="0096779B">
        <w:rPr>
          <w:rFonts w:ascii="Cambria" w:hAnsi="Cambria"/>
          <w:sz w:val="24"/>
          <w:szCs w:val="24"/>
        </w:rPr>
        <w:t xml:space="preserve">niedostarczenia dokumentów potwierdzających powrót na rynek pracy </w:t>
      </w:r>
    </w:p>
    <w:p w14:paraId="12CEDB5B" w14:textId="77777777" w:rsidR="0096779B" w:rsidRPr="0096779B" w:rsidRDefault="0096779B" w:rsidP="0096779B">
      <w:pPr>
        <w:pStyle w:val="Akapitzlist"/>
        <w:numPr>
          <w:ilvl w:val="0"/>
          <w:numId w:val="17"/>
        </w:numPr>
        <w:spacing w:before="120" w:after="120" w:line="360" w:lineRule="auto"/>
        <w:jc w:val="both"/>
        <w:rPr>
          <w:rFonts w:ascii="Cambria" w:hAnsi="Cambria"/>
          <w:sz w:val="24"/>
          <w:szCs w:val="24"/>
        </w:rPr>
      </w:pPr>
      <w:r w:rsidRPr="0096779B">
        <w:rPr>
          <w:rFonts w:ascii="Cambria" w:hAnsi="Cambria"/>
          <w:sz w:val="24"/>
          <w:szCs w:val="24"/>
        </w:rPr>
        <w:t xml:space="preserve">naruszenia zasad wynikających z regulaminu lub umowy uczestnictwa. </w:t>
      </w:r>
    </w:p>
    <w:p w14:paraId="24C1F413" w14:textId="6C0695A1" w:rsidR="0096779B" w:rsidRPr="0096779B" w:rsidRDefault="0096779B" w:rsidP="0096779B">
      <w:pPr>
        <w:pStyle w:val="Akapitzlist"/>
        <w:numPr>
          <w:ilvl w:val="0"/>
          <w:numId w:val="11"/>
        </w:numPr>
        <w:spacing w:before="120" w:after="120" w:line="360" w:lineRule="auto"/>
        <w:ind w:left="284" w:hanging="284"/>
        <w:jc w:val="both"/>
        <w:rPr>
          <w:rFonts w:ascii="Cambria" w:hAnsi="Cambria"/>
          <w:sz w:val="24"/>
          <w:szCs w:val="24"/>
        </w:rPr>
      </w:pPr>
      <w:r w:rsidRPr="0096779B">
        <w:rPr>
          <w:rFonts w:ascii="Cambria" w:hAnsi="Cambria"/>
          <w:sz w:val="24"/>
          <w:szCs w:val="24"/>
        </w:rPr>
        <w:t>W przypadku, gdyby którekolwiek ze złożonych oświadczeń Uczestnika</w:t>
      </w:r>
      <w:r w:rsidR="00154769" w:rsidRPr="00154769">
        <w:rPr>
          <w:rFonts w:ascii="Cambria" w:hAnsi="Cambria"/>
          <w:sz w:val="24"/>
          <w:szCs w:val="24"/>
        </w:rPr>
        <w:t>/Uczestniczki</w:t>
      </w:r>
      <w:r w:rsidRPr="0096779B">
        <w:rPr>
          <w:rFonts w:ascii="Cambria" w:hAnsi="Cambria"/>
          <w:sz w:val="24"/>
          <w:szCs w:val="24"/>
        </w:rPr>
        <w:t xml:space="preserve"> było nieprawdziwe, poniesie on pełną odpowiedzialność wynikającą z tego faktu. W sytuacji gdyby Instytucja Pośrednicząca bądź inna instytucja kontrolująca uznała Uczestnika</w:t>
      </w:r>
      <w:r w:rsidR="00154769" w:rsidRPr="00154769">
        <w:rPr>
          <w:rFonts w:ascii="Cambria" w:hAnsi="Cambria"/>
          <w:sz w:val="24"/>
          <w:szCs w:val="24"/>
        </w:rPr>
        <w:t>/Uczestniczki</w:t>
      </w:r>
      <w:r w:rsidRPr="0096779B">
        <w:rPr>
          <w:rFonts w:ascii="Cambria" w:hAnsi="Cambria"/>
          <w:sz w:val="24"/>
          <w:szCs w:val="24"/>
        </w:rPr>
        <w:t xml:space="preserve"> za niekwalifikowanego do uczestnictwa w projekcie, może on być również zobowiązany przez Realizatora do zwrotu kosztów uczestnictwa w projekcie, w wysokości wskazanej przez Realizatora, w terminie do 14 dni kalendarzowych, po otrzymaniu pisemnego wezwania przesłanego listem poleconym na wskazany przez Uczestnika w niniejszej umowie adres zamieszkania i na rachunek bankowy wskazany przez Realizatora. </w:t>
      </w:r>
    </w:p>
    <w:p w14:paraId="57653D6A" w14:textId="74757940" w:rsidR="00B85B95" w:rsidRDefault="00B85B95" w:rsidP="00B85B95">
      <w:pPr>
        <w:pStyle w:val="Akapitzlist"/>
        <w:numPr>
          <w:ilvl w:val="0"/>
          <w:numId w:val="11"/>
        </w:numPr>
        <w:spacing w:before="120" w:after="120" w:line="360" w:lineRule="auto"/>
        <w:ind w:left="284" w:hanging="284"/>
        <w:jc w:val="both"/>
        <w:rPr>
          <w:rFonts w:ascii="Cambria" w:hAnsi="Cambria"/>
          <w:sz w:val="24"/>
          <w:szCs w:val="24"/>
        </w:rPr>
      </w:pPr>
      <w:r w:rsidRPr="0096779B">
        <w:rPr>
          <w:rFonts w:ascii="Cambria" w:hAnsi="Cambria"/>
          <w:sz w:val="24"/>
          <w:szCs w:val="24"/>
        </w:rPr>
        <w:t xml:space="preserve">W przypadku </w:t>
      </w:r>
      <w:r w:rsidRPr="00B85B95">
        <w:rPr>
          <w:rFonts w:ascii="Cambria" w:hAnsi="Cambria"/>
          <w:sz w:val="24"/>
          <w:szCs w:val="24"/>
        </w:rPr>
        <w:t xml:space="preserve">nieukończenia </w:t>
      </w:r>
      <w:r w:rsidR="0096779B">
        <w:rPr>
          <w:rFonts w:ascii="Cambria" w:hAnsi="Cambria"/>
          <w:sz w:val="24"/>
          <w:szCs w:val="24"/>
        </w:rPr>
        <w:t>projektu</w:t>
      </w:r>
      <w:r w:rsidRPr="00B85B95">
        <w:rPr>
          <w:rFonts w:ascii="Cambria" w:hAnsi="Cambria"/>
          <w:sz w:val="24"/>
          <w:szCs w:val="24"/>
        </w:rPr>
        <w:t xml:space="preserve"> z własnej winy, niedotrzymania pozostałych warunków niniejsze</w:t>
      </w:r>
      <w:r w:rsidR="00AE3AF7">
        <w:rPr>
          <w:rFonts w:ascii="Cambria" w:hAnsi="Cambria"/>
          <w:sz w:val="24"/>
          <w:szCs w:val="24"/>
        </w:rPr>
        <w:t>go</w:t>
      </w:r>
      <w:r w:rsidRPr="00B85B95">
        <w:rPr>
          <w:rFonts w:ascii="Cambria" w:hAnsi="Cambria"/>
          <w:sz w:val="24"/>
          <w:szCs w:val="24"/>
        </w:rPr>
        <w:t xml:space="preserve"> </w:t>
      </w:r>
      <w:r w:rsidR="00AE3AF7">
        <w:rPr>
          <w:rFonts w:ascii="Cambria" w:hAnsi="Cambria"/>
          <w:sz w:val="24"/>
          <w:szCs w:val="24"/>
        </w:rPr>
        <w:t>regulaminu</w:t>
      </w:r>
      <w:r w:rsidRPr="00B85B95">
        <w:rPr>
          <w:rFonts w:ascii="Cambria" w:hAnsi="Cambria"/>
          <w:sz w:val="24"/>
          <w:szCs w:val="24"/>
        </w:rPr>
        <w:t xml:space="preserve">, podania nieprawdziwych danych lub zatajenia prawdy, Uczestnik zobowiązuje się do zwrotu wszystkich kosztów poniesionych przez </w:t>
      </w:r>
      <w:r w:rsidR="00AE3AF7" w:rsidRPr="00AE3AF7">
        <w:rPr>
          <w:rFonts w:ascii="Cambria" w:hAnsi="Cambria"/>
          <w:sz w:val="24"/>
          <w:szCs w:val="24"/>
        </w:rPr>
        <w:t>Edukacyjn</w:t>
      </w:r>
      <w:r w:rsidR="00AE3AF7">
        <w:rPr>
          <w:rFonts w:ascii="Cambria" w:hAnsi="Cambria"/>
          <w:sz w:val="24"/>
          <w:szCs w:val="24"/>
        </w:rPr>
        <w:t>ą</w:t>
      </w:r>
      <w:r w:rsidR="00AE3AF7" w:rsidRPr="00AE3AF7">
        <w:rPr>
          <w:rFonts w:ascii="Cambria" w:hAnsi="Cambria"/>
          <w:sz w:val="24"/>
          <w:szCs w:val="24"/>
        </w:rPr>
        <w:t xml:space="preserve"> Szans</w:t>
      </w:r>
      <w:r w:rsidR="00AE3AF7">
        <w:rPr>
          <w:rFonts w:ascii="Cambria" w:hAnsi="Cambria"/>
          <w:sz w:val="24"/>
          <w:szCs w:val="24"/>
        </w:rPr>
        <w:t>ę</w:t>
      </w:r>
      <w:r w:rsidR="00AE3AF7" w:rsidRPr="00AE3AF7">
        <w:rPr>
          <w:rFonts w:ascii="Cambria" w:hAnsi="Cambria"/>
          <w:sz w:val="24"/>
          <w:szCs w:val="24"/>
        </w:rPr>
        <w:t xml:space="preserve"> AZIRO </w:t>
      </w:r>
      <w:r w:rsidRPr="00B85B95">
        <w:rPr>
          <w:rFonts w:ascii="Cambria" w:hAnsi="Cambria"/>
          <w:sz w:val="24"/>
          <w:szCs w:val="24"/>
        </w:rPr>
        <w:t>wraz z odsetkami.</w:t>
      </w:r>
    </w:p>
    <w:p w14:paraId="61F1FAB3" w14:textId="43CDE1D4" w:rsidR="00B85B95" w:rsidRDefault="00B85B95" w:rsidP="00B85B95">
      <w:pPr>
        <w:pStyle w:val="Akapitzlist"/>
        <w:numPr>
          <w:ilvl w:val="0"/>
          <w:numId w:val="11"/>
        </w:numPr>
        <w:spacing w:before="120" w:after="120" w:line="360" w:lineRule="auto"/>
        <w:ind w:left="284" w:hanging="284"/>
        <w:jc w:val="both"/>
        <w:rPr>
          <w:rFonts w:ascii="Cambria" w:hAnsi="Cambria"/>
          <w:sz w:val="24"/>
          <w:szCs w:val="24"/>
        </w:rPr>
      </w:pPr>
      <w:r w:rsidRPr="00B85B95">
        <w:rPr>
          <w:rFonts w:ascii="Cambria" w:hAnsi="Cambria"/>
          <w:sz w:val="24"/>
          <w:szCs w:val="24"/>
        </w:rPr>
        <w:t xml:space="preserve">Sprawy nieuregulowane w niniejszym Regulaminie rozstrzygane są przez </w:t>
      </w:r>
      <w:r w:rsidR="00AE3AF7" w:rsidRPr="00AE3AF7">
        <w:rPr>
          <w:rFonts w:ascii="Cambria" w:hAnsi="Cambria"/>
          <w:sz w:val="24"/>
          <w:szCs w:val="24"/>
        </w:rPr>
        <w:t>Edukacyjn</w:t>
      </w:r>
      <w:r w:rsidR="00AE3AF7">
        <w:rPr>
          <w:rFonts w:ascii="Cambria" w:hAnsi="Cambria"/>
          <w:sz w:val="24"/>
          <w:szCs w:val="24"/>
        </w:rPr>
        <w:t>ą</w:t>
      </w:r>
      <w:r w:rsidR="00AE3AF7" w:rsidRPr="00AE3AF7">
        <w:rPr>
          <w:rFonts w:ascii="Cambria" w:hAnsi="Cambria"/>
          <w:sz w:val="24"/>
          <w:szCs w:val="24"/>
        </w:rPr>
        <w:t xml:space="preserve"> Szans</w:t>
      </w:r>
      <w:r w:rsidR="00AE3AF7">
        <w:rPr>
          <w:rFonts w:ascii="Cambria" w:hAnsi="Cambria"/>
          <w:sz w:val="24"/>
          <w:szCs w:val="24"/>
        </w:rPr>
        <w:t>ę</w:t>
      </w:r>
      <w:r w:rsidR="00AE3AF7" w:rsidRPr="00AE3AF7">
        <w:rPr>
          <w:rFonts w:ascii="Cambria" w:hAnsi="Cambria"/>
          <w:sz w:val="24"/>
          <w:szCs w:val="24"/>
        </w:rPr>
        <w:t xml:space="preserve"> AZIRO</w:t>
      </w:r>
      <w:r w:rsidRPr="00B85B95">
        <w:rPr>
          <w:rFonts w:ascii="Cambria" w:hAnsi="Cambria"/>
          <w:sz w:val="24"/>
          <w:szCs w:val="24"/>
        </w:rPr>
        <w:t>.</w:t>
      </w:r>
    </w:p>
    <w:p w14:paraId="1435BFB5" w14:textId="34227BBE" w:rsidR="00154769" w:rsidRPr="00154769" w:rsidRDefault="00154769" w:rsidP="00154769">
      <w:pPr>
        <w:pStyle w:val="Akapitzlist"/>
        <w:numPr>
          <w:ilvl w:val="0"/>
          <w:numId w:val="11"/>
        </w:numPr>
        <w:spacing w:before="120" w:after="120" w:line="360" w:lineRule="auto"/>
        <w:ind w:left="284" w:hanging="284"/>
        <w:jc w:val="both"/>
        <w:rPr>
          <w:rFonts w:ascii="Cambria" w:hAnsi="Cambria"/>
          <w:sz w:val="24"/>
          <w:szCs w:val="24"/>
        </w:rPr>
      </w:pPr>
      <w:r w:rsidRPr="00154769">
        <w:rPr>
          <w:rFonts w:ascii="Cambria" w:hAnsi="Cambria"/>
          <w:sz w:val="24"/>
          <w:szCs w:val="24"/>
        </w:rPr>
        <w:t>Realizator zastrzega sobie prawo do zaprzestania realizacji projektu w przypadku rozwiązania umowy o dofinansowanie projektu. W przypadku rozwiązania umowy o dofinansowanie projektu Realizator nie ponosi odpowiedzialności wobec Uczestnika.</w:t>
      </w:r>
    </w:p>
    <w:p w14:paraId="1B648821" w14:textId="6D5854BA" w:rsidR="00B85B95" w:rsidRDefault="00B85B95" w:rsidP="00B85B95">
      <w:pPr>
        <w:pStyle w:val="Akapitzlist"/>
        <w:numPr>
          <w:ilvl w:val="0"/>
          <w:numId w:val="11"/>
        </w:numPr>
        <w:spacing w:before="120" w:after="120" w:line="360" w:lineRule="auto"/>
        <w:ind w:left="284" w:hanging="284"/>
        <w:jc w:val="both"/>
        <w:rPr>
          <w:rFonts w:ascii="Cambria" w:hAnsi="Cambria"/>
          <w:sz w:val="24"/>
          <w:szCs w:val="24"/>
        </w:rPr>
      </w:pPr>
      <w:r w:rsidRPr="00B85B95">
        <w:rPr>
          <w:rFonts w:ascii="Cambria" w:hAnsi="Cambria"/>
          <w:sz w:val="24"/>
          <w:szCs w:val="24"/>
        </w:rPr>
        <w:lastRenderedPageBreak/>
        <w:t xml:space="preserve">Ostateczna interpretacja Regulaminu należy do </w:t>
      </w:r>
      <w:bookmarkStart w:id="6" w:name="_Hlk115366536"/>
      <w:r w:rsidR="00AE3AF7">
        <w:rPr>
          <w:rFonts w:ascii="Cambria" w:hAnsi="Cambria"/>
          <w:sz w:val="24"/>
          <w:szCs w:val="24"/>
        </w:rPr>
        <w:t>Edukacyjnej Szansy AZIRO</w:t>
      </w:r>
      <w:r w:rsidRPr="00B85B95">
        <w:rPr>
          <w:rFonts w:ascii="Cambria" w:hAnsi="Cambria"/>
          <w:sz w:val="24"/>
          <w:szCs w:val="24"/>
        </w:rPr>
        <w:t xml:space="preserve"> </w:t>
      </w:r>
      <w:bookmarkEnd w:id="6"/>
      <w:r w:rsidRPr="00B85B95">
        <w:rPr>
          <w:rFonts w:ascii="Cambria" w:hAnsi="Cambria"/>
          <w:sz w:val="24"/>
          <w:szCs w:val="24"/>
        </w:rPr>
        <w:t xml:space="preserve">w oparciu o dokumenty projektowe i wytyczne dla instytucji biorących udział we wdrażaniu Regionalnego Programu Operacyjnego Województwa </w:t>
      </w:r>
      <w:r w:rsidRPr="002E6C6F">
        <w:rPr>
          <w:rFonts w:ascii="Cambria" w:hAnsi="Cambria"/>
          <w:sz w:val="24"/>
          <w:szCs w:val="24"/>
        </w:rPr>
        <w:t>Warmińsko-Mazurskiego na lata 2014-2020.</w:t>
      </w:r>
    </w:p>
    <w:p w14:paraId="4414009B" w14:textId="1FAD71E5" w:rsidR="00B85B95" w:rsidRPr="002E6C6F" w:rsidRDefault="00B85B95" w:rsidP="00B85B95">
      <w:pPr>
        <w:pStyle w:val="Akapitzlist"/>
        <w:numPr>
          <w:ilvl w:val="0"/>
          <w:numId w:val="11"/>
        </w:numPr>
        <w:spacing w:before="120" w:after="120" w:line="360" w:lineRule="auto"/>
        <w:ind w:left="284" w:hanging="284"/>
        <w:jc w:val="both"/>
        <w:rPr>
          <w:rFonts w:ascii="Cambria" w:hAnsi="Cambria"/>
          <w:sz w:val="24"/>
          <w:szCs w:val="24"/>
        </w:rPr>
      </w:pPr>
      <w:r w:rsidRPr="002E6C6F">
        <w:rPr>
          <w:rFonts w:ascii="Cambria" w:hAnsi="Cambria"/>
          <w:sz w:val="24"/>
          <w:szCs w:val="24"/>
        </w:rPr>
        <w:t xml:space="preserve">Niniejszy Regulamin wchodzi w życie z dniem </w:t>
      </w:r>
      <w:r w:rsidR="00AE3AF7">
        <w:rPr>
          <w:rFonts w:ascii="Cambria" w:hAnsi="Cambria"/>
          <w:sz w:val="24"/>
          <w:szCs w:val="24"/>
        </w:rPr>
        <w:t>28</w:t>
      </w:r>
      <w:r w:rsidRPr="002E6C6F">
        <w:rPr>
          <w:rFonts w:ascii="Cambria" w:hAnsi="Cambria"/>
          <w:sz w:val="24"/>
          <w:szCs w:val="24"/>
        </w:rPr>
        <w:t>.</w:t>
      </w:r>
      <w:r w:rsidR="00AE3AF7">
        <w:rPr>
          <w:rFonts w:ascii="Cambria" w:hAnsi="Cambria"/>
          <w:sz w:val="24"/>
          <w:szCs w:val="24"/>
        </w:rPr>
        <w:t>09</w:t>
      </w:r>
      <w:r w:rsidRPr="002E6C6F">
        <w:rPr>
          <w:rFonts w:ascii="Cambria" w:hAnsi="Cambria"/>
          <w:sz w:val="24"/>
          <w:szCs w:val="24"/>
        </w:rPr>
        <w:t>.20</w:t>
      </w:r>
      <w:r w:rsidR="002E6C6F">
        <w:rPr>
          <w:rFonts w:ascii="Cambria" w:hAnsi="Cambria"/>
          <w:sz w:val="24"/>
          <w:szCs w:val="24"/>
        </w:rPr>
        <w:t>22</w:t>
      </w:r>
      <w:r w:rsidRPr="002E6C6F">
        <w:rPr>
          <w:rFonts w:ascii="Cambria" w:hAnsi="Cambria"/>
          <w:sz w:val="24"/>
          <w:szCs w:val="24"/>
        </w:rPr>
        <w:t xml:space="preserve">r. </w:t>
      </w:r>
      <w:r w:rsidR="00AE3AF7" w:rsidRPr="00AE3AF7">
        <w:rPr>
          <w:rFonts w:ascii="Cambria" w:hAnsi="Cambria"/>
          <w:sz w:val="24"/>
          <w:szCs w:val="24"/>
        </w:rPr>
        <w:t>Edukacyjn</w:t>
      </w:r>
      <w:r w:rsidR="00AE3AF7">
        <w:rPr>
          <w:rFonts w:ascii="Cambria" w:hAnsi="Cambria"/>
          <w:sz w:val="24"/>
          <w:szCs w:val="24"/>
        </w:rPr>
        <w:t>a</w:t>
      </w:r>
      <w:r w:rsidR="00AE3AF7" w:rsidRPr="00AE3AF7">
        <w:rPr>
          <w:rFonts w:ascii="Cambria" w:hAnsi="Cambria"/>
          <w:sz w:val="24"/>
          <w:szCs w:val="24"/>
        </w:rPr>
        <w:t xml:space="preserve"> Szans</w:t>
      </w:r>
      <w:r w:rsidR="00AE3AF7">
        <w:rPr>
          <w:rFonts w:ascii="Cambria" w:hAnsi="Cambria"/>
          <w:sz w:val="24"/>
          <w:szCs w:val="24"/>
        </w:rPr>
        <w:t>a</w:t>
      </w:r>
      <w:r w:rsidR="00AE3AF7" w:rsidRPr="00AE3AF7">
        <w:rPr>
          <w:rFonts w:ascii="Cambria" w:hAnsi="Cambria"/>
          <w:sz w:val="24"/>
          <w:szCs w:val="24"/>
        </w:rPr>
        <w:t xml:space="preserve"> AZIRO </w:t>
      </w:r>
      <w:r w:rsidRPr="002E6C6F">
        <w:rPr>
          <w:rFonts w:ascii="Cambria" w:hAnsi="Cambria"/>
          <w:sz w:val="24"/>
          <w:szCs w:val="24"/>
        </w:rPr>
        <w:t xml:space="preserve">zastrzega sobie możliwość wniesienia zmian do Regulaminu. Aktualny Regulamin </w:t>
      </w:r>
      <w:r w:rsidR="00AE3AF7" w:rsidRPr="00AE3AF7">
        <w:rPr>
          <w:rFonts w:ascii="Cambria" w:hAnsi="Cambria"/>
          <w:sz w:val="24"/>
          <w:szCs w:val="24"/>
        </w:rPr>
        <w:t>Edukacyjn</w:t>
      </w:r>
      <w:r w:rsidR="00AE3AF7">
        <w:rPr>
          <w:rFonts w:ascii="Cambria" w:hAnsi="Cambria"/>
          <w:sz w:val="24"/>
          <w:szCs w:val="24"/>
        </w:rPr>
        <w:t>a</w:t>
      </w:r>
      <w:r w:rsidR="00AE3AF7" w:rsidRPr="00AE3AF7">
        <w:rPr>
          <w:rFonts w:ascii="Cambria" w:hAnsi="Cambria"/>
          <w:sz w:val="24"/>
          <w:szCs w:val="24"/>
        </w:rPr>
        <w:t xml:space="preserve"> Szans</w:t>
      </w:r>
      <w:r w:rsidR="00AE3AF7">
        <w:rPr>
          <w:rFonts w:ascii="Cambria" w:hAnsi="Cambria"/>
          <w:sz w:val="24"/>
          <w:szCs w:val="24"/>
        </w:rPr>
        <w:t>a</w:t>
      </w:r>
      <w:r w:rsidR="00AE3AF7" w:rsidRPr="00AE3AF7">
        <w:rPr>
          <w:rFonts w:ascii="Cambria" w:hAnsi="Cambria"/>
          <w:sz w:val="24"/>
          <w:szCs w:val="24"/>
        </w:rPr>
        <w:t xml:space="preserve"> AZIRO </w:t>
      </w:r>
      <w:r w:rsidRPr="002E6C6F">
        <w:rPr>
          <w:rFonts w:ascii="Cambria" w:hAnsi="Cambria"/>
          <w:sz w:val="24"/>
          <w:szCs w:val="24"/>
        </w:rPr>
        <w:t xml:space="preserve">umieści na </w:t>
      </w:r>
      <w:r w:rsidR="00AE3AF7">
        <w:rPr>
          <w:rFonts w:ascii="Cambria" w:hAnsi="Cambria"/>
          <w:sz w:val="24"/>
          <w:szCs w:val="24"/>
        </w:rPr>
        <w:t xml:space="preserve">swojej </w:t>
      </w:r>
      <w:r w:rsidRPr="002E6C6F">
        <w:rPr>
          <w:rFonts w:ascii="Cambria" w:hAnsi="Cambria"/>
          <w:sz w:val="24"/>
          <w:szCs w:val="24"/>
        </w:rPr>
        <w:t>stronie internetowej.</w:t>
      </w:r>
    </w:p>
    <w:p w14:paraId="4E6813D9" w14:textId="10357DFE" w:rsidR="00B85B95" w:rsidRPr="00B85B95" w:rsidRDefault="00B85B95" w:rsidP="00B85B95">
      <w:pPr>
        <w:spacing w:before="120" w:after="120" w:line="360" w:lineRule="auto"/>
        <w:jc w:val="both"/>
        <w:rPr>
          <w:rFonts w:ascii="Cambria" w:hAnsi="Cambria"/>
          <w:sz w:val="24"/>
          <w:szCs w:val="24"/>
        </w:rPr>
      </w:pPr>
      <w:r w:rsidRPr="00B85B95">
        <w:rPr>
          <w:rFonts w:ascii="Cambria" w:hAnsi="Cambria"/>
          <w:sz w:val="24"/>
          <w:szCs w:val="24"/>
        </w:rPr>
        <w:t>Załączniki:</w:t>
      </w:r>
    </w:p>
    <w:p w14:paraId="0F195184" w14:textId="0D3DE4B7" w:rsidR="00B85B95" w:rsidRPr="00B8129F" w:rsidRDefault="00B85B95" w:rsidP="00B8129F">
      <w:pPr>
        <w:pStyle w:val="Akapitzlist"/>
        <w:numPr>
          <w:ilvl w:val="0"/>
          <w:numId w:val="25"/>
        </w:numPr>
        <w:spacing w:before="120" w:after="120" w:line="360" w:lineRule="auto"/>
        <w:ind w:left="709" w:hanging="425"/>
        <w:jc w:val="both"/>
        <w:rPr>
          <w:rFonts w:ascii="Cambria" w:hAnsi="Cambria"/>
          <w:sz w:val="24"/>
          <w:szCs w:val="24"/>
        </w:rPr>
      </w:pPr>
      <w:r w:rsidRPr="002E6C6F">
        <w:rPr>
          <w:rFonts w:ascii="Cambria" w:hAnsi="Cambria"/>
          <w:sz w:val="24"/>
          <w:szCs w:val="24"/>
        </w:rPr>
        <w:t>Formularz rekrutacyjny</w:t>
      </w:r>
    </w:p>
    <w:sectPr w:rsidR="00B85B95" w:rsidRPr="00B8129F" w:rsidSect="000E6B04">
      <w:headerReference w:type="default" r:id="rId10"/>
      <w:pgSz w:w="11906" w:h="16838"/>
      <w:pgMar w:top="1417"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ABC0" w14:textId="77777777" w:rsidR="000E6B04" w:rsidRDefault="000E6B04" w:rsidP="000E6B04">
      <w:pPr>
        <w:spacing w:after="0" w:line="240" w:lineRule="auto"/>
      </w:pPr>
      <w:r>
        <w:separator/>
      </w:r>
    </w:p>
  </w:endnote>
  <w:endnote w:type="continuationSeparator" w:id="0">
    <w:p w14:paraId="132188E2" w14:textId="77777777" w:rsidR="000E6B04" w:rsidRDefault="000E6B04" w:rsidP="000E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04CA" w14:textId="77777777" w:rsidR="000E6B04" w:rsidRDefault="000E6B04" w:rsidP="000E6B04">
      <w:pPr>
        <w:spacing w:after="0" w:line="240" w:lineRule="auto"/>
      </w:pPr>
      <w:r>
        <w:separator/>
      </w:r>
    </w:p>
  </w:footnote>
  <w:footnote w:type="continuationSeparator" w:id="0">
    <w:p w14:paraId="5F757E71" w14:textId="77777777" w:rsidR="000E6B04" w:rsidRDefault="000E6B04" w:rsidP="000E6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E340" w14:textId="38CCE7A0" w:rsidR="000E6B04" w:rsidRDefault="000E6B04">
    <w:pPr>
      <w:pStyle w:val="Nagwek"/>
    </w:pPr>
    <w:r>
      <w:rPr>
        <w:noProof/>
      </w:rPr>
      <w:drawing>
        <wp:inline distT="0" distB="0" distL="0" distR="0" wp14:anchorId="447BC744" wp14:editId="7CA3F3CD">
          <wp:extent cx="5761355" cy="621665"/>
          <wp:effectExtent l="0" t="0" r="0" b="698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7D0"/>
    <w:multiLevelType w:val="hybridMultilevel"/>
    <w:tmpl w:val="60D67AB8"/>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C4C242A">
      <w:start w:val="1"/>
      <w:numFmt w:val="decimal"/>
      <w:lvlText w:val="%4."/>
      <w:lvlJc w:val="left"/>
      <w:pPr>
        <w:ind w:left="3164" w:hanging="360"/>
      </w:pPr>
      <w:rPr>
        <w:rFonts w:hint="default"/>
      </w:r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B85834"/>
    <w:multiLevelType w:val="hybridMultilevel"/>
    <w:tmpl w:val="0F301428"/>
    <w:lvl w:ilvl="0" w:tplc="04150019">
      <w:start w:val="1"/>
      <w:numFmt w:val="lowerLetter"/>
      <w:lvlText w:val="%1."/>
      <w:lvlJc w:val="left"/>
      <w:pPr>
        <w:ind w:left="1004" w:hanging="360"/>
      </w:pPr>
    </w:lvl>
    <w:lvl w:ilvl="1" w:tplc="A34C0F0C">
      <w:start w:val="1"/>
      <w:numFmt w:val="decimal"/>
      <w:lvlText w:val="%2."/>
      <w:lvlJc w:val="left"/>
      <w:pPr>
        <w:ind w:left="1724" w:hanging="360"/>
      </w:pPr>
      <w:rPr>
        <w:rFonts w:hint="default"/>
      </w:r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68A60C3"/>
    <w:multiLevelType w:val="hybridMultilevel"/>
    <w:tmpl w:val="BDC264EC"/>
    <w:lvl w:ilvl="0" w:tplc="73ACE6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ED6521"/>
    <w:multiLevelType w:val="hybridMultilevel"/>
    <w:tmpl w:val="E468E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73FE3"/>
    <w:multiLevelType w:val="hybridMultilevel"/>
    <w:tmpl w:val="6F8CA7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BE13CC7"/>
    <w:multiLevelType w:val="hybridMultilevel"/>
    <w:tmpl w:val="D320F9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932A1B"/>
    <w:multiLevelType w:val="hybridMultilevel"/>
    <w:tmpl w:val="2056ED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354DB7"/>
    <w:multiLevelType w:val="hybridMultilevel"/>
    <w:tmpl w:val="405C82B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5560A26"/>
    <w:multiLevelType w:val="hybridMultilevel"/>
    <w:tmpl w:val="01A4707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8173341"/>
    <w:multiLevelType w:val="hybridMultilevel"/>
    <w:tmpl w:val="F500932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3A47BB"/>
    <w:multiLevelType w:val="hybridMultilevel"/>
    <w:tmpl w:val="2A7E6A10"/>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652994"/>
    <w:multiLevelType w:val="hybridMultilevel"/>
    <w:tmpl w:val="D320F968"/>
    <w:lvl w:ilvl="0" w:tplc="A17223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4928C6"/>
    <w:multiLevelType w:val="hybridMultilevel"/>
    <w:tmpl w:val="C4B87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D06A94"/>
    <w:multiLevelType w:val="hybridMultilevel"/>
    <w:tmpl w:val="0FB03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3876D1"/>
    <w:multiLevelType w:val="hybridMultilevel"/>
    <w:tmpl w:val="03E6C8A8"/>
    <w:lvl w:ilvl="0" w:tplc="04150019">
      <w:start w:val="1"/>
      <w:numFmt w:val="lowerLetter"/>
      <w:lvlText w:val="%1."/>
      <w:lvlJc w:val="left"/>
      <w:pPr>
        <w:ind w:left="720" w:hanging="360"/>
      </w:pPr>
    </w:lvl>
    <w:lvl w:ilvl="1" w:tplc="59C8C074">
      <w:start w:val="1"/>
      <w:numFmt w:val="decimal"/>
      <w:lvlText w:val="%2."/>
      <w:lvlJc w:val="left"/>
      <w:pPr>
        <w:ind w:left="1470" w:hanging="390"/>
      </w:pPr>
      <w:rPr>
        <w:rFonts w:hint="default"/>
      </w:rPr>
    </w:lvl>
    <w:lvl w:ilvl="2" w:tplc="04150019">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CB2EEA"/>
    <w:multiLevelType w:val="hybridMultilevel"/>
    <w:tmpl w:val="065AF6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3DAC3FBE"/>
    <w:multiLevelType w:val="hybridMultilevel"/>
    <w:tmpl w:val="75360B4C"/>
    <w:lvl w:ilvl="0" w:tplc="B5225D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2EB7621"/>
    <w:multiLevelType w:val="hybridMultilevel"/>
    <w:tmpl w:val="5846DA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E5757C"/>
    <w:multiLevelType w:val="hybridMultilevel"/>
    <w:tmpl w:val="5846DA1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B1330A"/>
    <w:multiLevelType w:val="hybridMultilevel"/>
    <w:tmpl w:val="6F14E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0359C8"/>
    <w:multiLevelType w:val="hybridMultilevel"/>
    <w:tmpl w:val="599E5964"/>
    <w:lvl w:ilvl="0" w:tplc="A050C7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6D4C59"/>
    <w:multiLevelType w:val="hybridMultilevel"/>
    <w:tmpl w:val="60D67AB8"/>
    <w:lvl w:ilvl="0" w:tplc="FFFFFFFF">
      <w:start w:val="1"/>
      <w:numFmt w:val="lowerLetter"/>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rPr>
        <w:rFonts w:hint="default"/>
      </w:rPr>
    </w:lvl>
    <w:lvl w:ilvl="4" w:tplc="FFFFFFFF">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 w15:restartNumberingAfterBreak="0">
    <w:nsid w:val="62EF48FB"/>
    <w:multiLevelType w:val="hybridMultilevel"/>
    <w:tmpl w:val="CCAC9D0E"/>
    <w:lvl w:ilvl="0" w:tplc="73ACE6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7C31DC"/>
    <w:multiLevelType w:val="hybridMultilevel"/>
    <w:tmpl w:val="1A7ECF8A"/>
    <w:lvl w:ilvl="0" w:tplc="59C8C074">
      <w:start w:val="1"/>
      <w:numFmt w:val="decimal"/>
      <w:lvlText w:val="%1."/>
      <w:lvlJc w:val="left"/>
      <w:pPr>
        <w:ind w:left="147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2940E1"/>
    <w:multiLevelType w:val="hybridMultilevel"/>
    <w:tmpl w:val="788E74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6D9237E3"/>
    <w:multiLevelType w:val="hybridMultilevel"/>
    <w:tmpl w:val="E83E0F22"/>
    <w:lvl w:ilvl="0" w:tplc="0415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5F4FB8"/>
    <w:multiLevelType w:val="hybridMultilevel"/>
    <w:tmpl w:val="0FAC7E70"/>
    <w:lvl w:ilvl="0" w:tplc="A050C7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606834"/>
    <w:multiLevelType w:val="hybridMultilevel"/>
    <w:tmpl w:val="BC0806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0869EA"/>
    <w:multiLevelType w:val="hybridMultilevel"/>
    <w:tmpl w:val="E9D2BEB2"/>
    <w:lvl w:ilvl="0" w:tplc="A34C0F0C">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18700D"/>
    <w:multiLevelType w:val="hybridMultilevel"/>
    <w:tmpl w:val="FC76FA00"/>
    <w:lvl w:ilvl="0" w:tplc="91C4A6F2">
      <w:numFmt w:val="bullet"/>
      <w:lvlText w:val="•"/>
      <w:lvlJc w:val="left"/>
      <w:pPr>
        <w:ind w:left="1070" w:hanging="710"/>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E542239"/>
    <w:multiLevelType w:val="hybridMultilevel"/>
    <w:tmpl w:val="AC40C70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931113514">
    <w:abstractNumId w:val="14"/>
  </w:num>
  <w:num w:numId="2" w16cid:durableId="1657686842">
    <w:abstractNumId w:val="22"/>
  </w:num>
  <w:num w:numId="3" w16cid:durableId="1648894255">
    <w:abstractNumId w:val="19"/>
  </w:num>
  <w:num w:numId="4" w16cid:durableId="2137721196">
    <w:abstractNumId w:val="9"/>
  </w:num>
  <w:num w:numId="5" w16cid:durableId="1737698719">
    <w:abstractNumId w:val="2"/>
  </w:num>
  <w:num w:numId="6" w16cid:durableId="518013327">
    <w:abstractNumId w:val="16"/>
  </w:num>
  <w:num w:numId="7" w16cid:durableId="555165023">
    <w:abstractNumId w:val="23"/>
  </w:num>
  <w:num w:numId="8" w16cid:durableId="633173211">
    <w:abstractNumId w:val="11"/>
  </w:num>
  <w:num w:numId="9" w16cid:durableId="1867324217">
    <w:abstractNumId w:val="1"/>
  </w:num>
  <w:num w:numId="10" w16cid:durableId="1734546973">
    <w:abstractNumId w:val="3"/>
  </w:num>
  <w:num w:numId="11" w16cid:durableId="1016612203">
    <w:abstractNumId w:val="20"/>
  </w:num>
  <w:num w:numId="12" w16cid:durableId="203061795">
    <w:abstractNumId w:val="26"/>
  </w:num>
  <w:num w:numId="13" w16cid:durableId="1493717003">
    <w:abstractNumId w:val="10"/>
  </w:num>
  <w:num w:numId="14" w16cid:durableId="1864899026">
    <w:abstractNumId w:val="13"/>
  </w:num>
  <w:num w:numId="15" w16cid:durableId="1868905040">
    <w:abstractNumId w:val="29"/>
  </w:num>
  <w:num w:numId="16" w16cid:durableId="852106536">
    <w:abstractNumId w:val="17"/>
  </w:num>
  <w:num w:numId="17" w16cid:durableId="1331132189">
    <w:abstractNumId w:val="25"/>
  </w:num>
  <w:num w:numId="18" w16cid:durableId="1546016840">
    <w:abstractNumId w:val="4"/>
  </w:num>
  <w:num w:numId="19" w16cid:durableId="1895582543">
    <w:abstractNumId w:val="5"/>
  </w:num>
  <w:num w:numId="20" w16cid:durableId="790246908">
    <w:abstractNumId w:val="15"/>
  </w:num>
  <w:num w:numId="21" w16cid:durableId="706415412">
    <w:abstractNumId w:val="0"/>
  </w:num>
  <w:num w:numId="22" w16cid:durableId="542642524">
    <w:abstractNumId w:val="8"/>
  </w:num>
  <w:num w:numId="23" w16cid:durableId="1659307236">
    <w:abstractNumId w:val="18"/>
  </w:num>
  <w:num w:numId="24" w16cid:durableId="2105489105">
    <w:abstractNumId w:val="7"/>
  </w:num>
  <w:num w:numId="25" w16cid:durableId="73472988">
    <w:abstractNumId w:val="28"/>
  </w:num>
  <w:num w:numId="26" w16cid:durableId="1480266196">
    <w:abstractNumId w:val="12"/>
  </w:num>
  <w:num w:numId="27" w16cid:durableId="1239362188">
    <w:abstractNumId w:val="30"/>
  </w:num>
  <w:num w:numId="28" w16cid:durableId="1964723774">
    <w:abstractNumId w:val="24"/>
  </w:num>
  <w:num w:numId="29" w16cid:durableId="697580261">
    <w:abstractNumId w:val="6"/>
  </w:num>
  <w:num w:numId="30" w16cid:durableId="1172724517">
    <w:abstractNumId w:val="27"/>
  </w:num>
  <w:num w:numId="31" w16cid:durableId="10393587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06"/>
    <w:rsid w:val="0005372E"/>
    <w:rsid w:val="000629E1"/>
    <w:rsid w:val="000A35C7"/>
    <w:rsid w:val="000E30C3"/>
    <w:rsid w:val="000E6B04"/>
    <w:rsid w:val="0013686B"/>
    <w:rsid w:val="00146714"/>
    <w:rsid w:val="00154769"/>
    <w:rsid w:val="00257106"/>
    <w:rsid w:val="002B2014"/>
    <w:rsid w:val="002B677E"/>
    <w:rsid w:val="002E3F95"/>
    <w:rsid w:val="002E6C6F"/>
    <w:rsid w:val="00305A31"/>
    <w:rsid w:val="00312A6A"/>
    <w:rsid w:val="00324543"/>
    <w:rsid w:val="003564A6"/>
    <w:rsid w:val="003B1865"/>
    <w:rsid w:val="003C3EFA"/>
    <w:rsid w:val="004202DA"/>
    <w:rsid w:val="004503B0"/>
    <w:rsid w:val="004667CB"/>
    <w:rsid w:val="00472AC5"/>
    <w:rsid w:val="0050022E"/>
    <w:rsid w:val="00500F4A"/>
    <w:rsid w:val="00531D58"/>
    <w:rsid w:val="0053418B"/>
    <w:rsid w:val="006071EC"/>
    <w:rsid w:val="00611DD3"/>
    <w:rsid w:val="00621F31"/>
    <w:rsid w:val="00663A85"/>
    <w:rsid w:val="0069249C"/>
    <w:rsid w:val="006B46D2"/>
    <w:rsid w:val="006B4AD1"/>
    <w:rsid w:val="006C2EA1"/>
    <w:rsid w:val="0073138A"/>
    <w:rsid w:val="0074164B"/>
    <w:rsid w:val="007609EF"/>
    <w:rsid w:val="00765164"/>
    <w:rsid w:val="00784D48"/>
    <w:rsid w:val="007B1118"/>
    <w:rsid w:val="007F0C85"/>
    <w:rsid w:val="00814788"/>
    <w:rsid w:val="00814C63"/>
    <w:rsid w:val="00856ECF"/>
    <w:rsid w:val="008926FB"/>
    <w:rsid w:val="00936F2A"/>
    <w:rsid w:val="0096779B"/>
    <w:rsid w:val="00971CDF"/>
    <w:rsid w:val="009770DA"/>
    <w:rsid w:val="009A00C3"/>
    <w:rsid w:val="009A229C"/>
    <w:rsid w:val="00A0502D"/>
    <w:rsid w:val="00A55D87"/>
    <w:rsid w:val="00AB6E67"/>
    <w:rsid w:val="00AE3AF7"/>
    <w:rsid w:val="00B11AB0"/>
    <w:rsid w:val="00B8129F"/>
    <w:rsid w:val="00B85B95"/>
    <w:rsid w:val="00B91F0D"/>
    <w:rsid w:val="00C04C63"/>
    <w:rsid w:val="00C9564A"/>
    <w:rsid w:val="00CA5EFF"/>
    <w:rsid w:val="00CA77F8"/>
    <w:rsid w:val="00CB02CF"/>
    <w:rsid w:val="00D407C7"/>
    <w:rsid w:val="00D468D6"/>
    <w:rsid w:val="00D64EFB"/>
    <w:rsid w:val="00D6628B"/>
    <w:rsid w:val="00DB024D"/>
    <w:rsid w:val="00DB3FB3"/>
    <w:rsid w:val="00DD2EEB"/>
    <w:rsid w:val="00E863A9"/>
    <w:rsid w:val="00EA3F90"/>
    <w:rsid w:val="00EC5041"/>
    <w:rsid w:val="00F22412"/>
    <w:rsid w:val="00F30692"/>
    <w:rsid w:val="00F57ECE"/>
    <w:rsid w:val="00F92F0C"/>
    <w:rsid w:val="00FE0BE8"/>
    <w:rsid w:val="00FE2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812AF6"/>
  <w15:chartTrackingRefBased/>
  <w15:docId w15:val="{8893806C-4C95-4351-A663-7E2FB288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0BE8"/>
    <w:pPr>
      <w:ind w:left="720"/>
      <w:contextualSpacing/>
    </w:pPr>
  </w:style>
  <w:style w:type="paragraph" w:styleId="Nagwek">
    <w:name w:val="header"/>
    <w:basedOn w:val="Normalny"/>
    <w:link w:val="NagwekZnak"/>
    <w:uiPriority w:val="99"/>
    <w:unhideWhenUsed/>
    <w:rsid w:val="000E6B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B04"/>
  </w:style>
  <w:style w:type="paragraph" w:styleId="Stopka">
    <w:name w:val="footer"/>
    <w:basedOn w:val="Normalny"/>
    <w:link w:val="StopkaZnak"/>
    <w:uiPriority w:val="99"/>
    <w:unhideWhenUsed/>
    <w:rsid w:val="000E6B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6B04"/>
  </w:style>
  <w:style w:type="character" w:styleId="Hipercze">
    <w:name w:val="Hyperlink"/>
    <w:basedOn w:val="Domylnaczcionkaakapitu"/>
    <w:uiPriority w:val="99"/>
    <w:unhideWhenUsed/>
    <w:rsid w:val="00500F4A"/>
    <w:rPr>
      <w:color w:val="0563C1" w:themeColor="hyperlink"/>
      <w:u w:val="single"/>
    </w:rPr>
  </w:style>
  <w:style w:type="character" w:styleId="Nierozpoznanawzmianka">
    <w:name w:val="Unresolved Mention"/>
    <w:basedOn w:val="Domylnaczcionkaakapitu"/>
    <w:uiPriority w:val="99"/>
    <w:semiHidden/>
    <w:unhideWhenUsed/>
    <w:rsid w:val="00500F4A"/>
    <w:rPr>
      <w:color w:val="605E5C"/>
      <w:shd w:val="clear" w:color="auto" w:fill="E1DFDD"/>
    </w:rPr>
  </w:style>
  <w:style w:type="paragraph" w:styleId="NormalnyWeb">
    <w:name w:val="Normal (Web)"/>
    <w:basedOn w:val="Normalny"/>
    <w:uiPriority w:val="99"/>
    <w:semiHidden/>
    <w:unhideWhenUsed/>
    <w:rsid w:val="006B46D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51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kacyjna-szansa.pl/" TargetMode="External"/><Relationship Id="rId3" Type="http://schemas.openxmlformats.org/officeDocument/2006/relationships/settings" Target="settings.xml"/><Relationship Id="rId7" Type="http://schemas.openxmlformats.org/officeDocument/2006/relationships/hyperlink" Target="http://edukacyjna-szan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dukacyjna-szans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18</Pages>
  <Words>5422</Words>
  <Characters>32534</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Chmielewska-Sujata</dc:creator>
  <cp:keywords/>
  <dc:description/>
  <cp:lastModifiedBy>Monika Chmielewska-Sujata</cp:lastModifiedBy>
  <cp:revision>13</cp:revision>
  <cp:lastPrinted>2022-08-12T15:27:00Z</cp:lastPrinted>
  <dcterms:created xsi:type="dcterms:W3CDTF">2022-09-29T15:47:00Z</dcterms:created>
  <dcterms:modified xsi:type="dcterms:W3CDTF">2022-10-04T10:31:00Z</dcterms:modified>
</cp:coreProperties>
</file>